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D3CA" w14:textId="77777777" w:rsidR="00EF7817" w:rsidRPr="0047448E" w:rsidRDefault="00EF7817" w:rsidP="00EF78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48E">
        <w:rPr>
          <w:rFonts w:ascii="Times New Roman" w:hAnsi="Times New Roman" w:cs="Times New Roman"/>
          <w:b/>
          <w:bCs/>
          <w:sz w:val="24"/>
          <w:szCs w:val="24"/>
        </w:rPr>
        <w:t>Atbildes uz pretendenta jautājumiem cenu aptaujai</w:t>
      </w:r>
    </w:p>
    <w:p w14:paraId="79B6C8EB" w14:textId="77777777" w:rsidR="00EF7817" w:rsidRPr="0047448E" w:rsidRDefault="00EF7817" w:rsidP="00EF78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48E">
        <w:rPr>
          <w:rFonts w:ascii="Times New Roman" w:hAnsi="Times New Roman" w:cs="Times New Roman"/>
          <w:b/>
          <w:sz w:val="24"/>
          <w:szCs w:val="24"/>
        </w:rPr>
        <w:t>“Par cirkulācijas sūkņu ar iebūvētu frekvenču regulatoru piegādi”,</w:t>
      </w:r>
    </w:p>
    <w:p w14:paraId="7446C5B8" w14:textId="77777777" w:rsidR="00EF7817" w:rsidRPr="0047448E" w:rsidRDefault="00EF7817" w:rsidP="00EF78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48E">
        <w:rPr>
          <w:rFonts w:ascii="Times New Roman" w:hAnsi="Times New Roman" w:cs="Times New Roman"/>
          <w:b/>
          <w:sz w:val="24"/>
          <w:szCs w:val="24"/>
        </w:rPr>
        <w:t>ID Nr. LS 2026/26</w:t>
      </w:r>
    </w:p>
    <w:p w14:paraId="5A1C28D7" w14:textId="77777777" w:rsidR="00EF7817" w:rsidRPr="00A8032D" w:rsidRDefault="00EF7817" w:rsidP="00EF7817">
      <w:pPr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0557A9D5" w14:textId="77777777" w:rsidR="00EF7817" w:rsidRPr="007953C2" w:rsidRDefault="00EF7817" w:rsidP="00EF78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53C2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0F1B0F2C" w14:textId="77777777" w:rsidR="00EF7817" w:rsidRPr="007953C2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7953C2">
        <w:rPr>
          <w:rFonts w:ascii="Times New Roman" w:hAnsi="Times New Roman" w:cs="Times New Roman"/>
          <w:sz w:val="24"/>
          <w:szCs w:val="24"/>
        </w:rPr>
        <w:t>Nolikumā ir teikts, ka vēlaties, par sūkņu piegādi slēgt līgumu, bet nav pievienots līguma paraugs, lūgums atsūtīt to, lai varam izskatīt un sniegt priekšlikumus, ja tas nepieciešams.</w:t>
      </w:r>
    </w:p>
    <w:p w14:paraId="1C21C6B4" w14:textId="77777777" w:rsidR="00EF7817" w:rsidRPr="007953C2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3C2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56D0B850" w14:textId="77777777" w:rsidR="00EF7817" w:rsidRPr="007953C2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7953C2">
        <w:rPr>
          <w:rFonts w:ascii="Times New Roman" w:hAnsi="Times New Roman" w:cs="Times New Roman"/>
          <w:sz w:val="24"/>
          <w:szCs w:val="24"/>
        </w:rPr>
        <w:t xml:space="preserve">Cenu aptaujas ietvaros paredzēta vienkāršota preču piegāde un galvenie noteikumi (samaksa, piegādes laiks, garantija) ir noteikti nolikumā. </w:t>
      </w:r>
    </w:p>
    <w:p w14:paraId="203BB57F" w14:textId="77777777" w:rsidR="00EF7817" w:rsidRPr="007953C2" w:rsidRDefault="00EF7817" w:rsidP="00EF78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AE9A36" w14:textId="77777777" w:rsidR="00EF7817" w:rsidRPr="007953C2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3C2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1E5ED1A0" w14:textId="77777777" w:rsidR="00EF7817" w:rsidRPr="007953C2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7953C2">
        <w:rPr>
          <w:rFonts w:ascii="Times New Roman" w:hAnsi="Times New Roman" w:cs="Times New Roman"/>
          <w:sz w:val="24"/>
          <w:szCs w:val="24"/>
        </w:rPr>
        <w:t>Lūgums pagarināt cenu aptaujai iesniegšanas termiņu, vismaz līdz 18.09.2026.</w:t>
      </w:r>
    </w:p>
    <w:p w14:paraId="369CAFF5" w14:textId="77777777" w:rsidR="00EF7817" w:rsidRPr="007953C2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3C2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341712C3" w14:textId="41F2C40B" w:rsidR="00EF7817" w:rsidRPr="00A8032D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Termiņš n</w:t>
      </w:r>
      <w:r w:rsidRPr="00A8032D">
        <w:rPr>
          <w:rFonts w:ascii="Times New Roman" w:hAnsi="Times New Roman" w:cs="Times New Roman"/>
          <w:sz w:val="24"/>
          <w:szCs w:val="24"/>
        </w:rPr>
        <w:t>etiek pagarināts</w:t>
      </w:r>
      <w:r w:rsidR="00845FC4">
        <w:rPr>
          <w:rFonts w:ascii="Times New Roman" w:hAnsi="Times New Roman" w:cs="Times New Roman"/>
          <w:sz w:val="24"/>
          <w:szCs w:val="24"/>
        </w:rPr>
        <w:t>.</w:t>
      </w:r>
      <w:r w:rsidRPr="001F4785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3F46C00B" w14:textId="77777777" w:rsidR="00EF7817" w:rsidRDefault="00EF7817" w:rsidP="00EF7817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0E7DA66" w14:textId="3DA00759" w:rsidR="00EF7817" w:rsidRPr="00FD0E84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E84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29B240AA" w14:textId="7036EAAA" w:rsidR="00EF7817" w:rsidRPr="00FD0E84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FD0E84">
        <w:rPr>
          <w:rFonts w:ascii="Times New Roman" w:hAnsi="Times New Roman" w:cs="Times New Roman"/>
          <w:sz w:val="24"/>
          <w:szCs w:val="24"/>
        </w:rPr>
        <w:t>Darba dati sūknim ir Q - m3/h un hidrauliskais spiediens jeb celšanas augstums - H – m</w:t>
      </w:r>
    </w:p>
    <w:p w14:paraId="366789C8" w14:textId="77777777" w:rsidR="00EF7817" w:rsidRPr="00FD0E84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E84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3D1D9732" w14:textId="77777777" w:rsidR="00EF7817" w:rsidRPr="00FD0E84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FD0E84">
        <w:rPr>
          <w:rFonts w:ascii="Times New Roman" w:hAnsi="Times New Roman" w:cs="Times New Roman"/>
          <w:sz w:val="24"/>
          <w:szCs w:val="24"/>
        </w:rPr>
        <w:t>Pie vidējās darba līknes sūkņa darba ražība Q = 25 m³/h un hidrauliskais spiediens jeb celšanas augstums H = 15 m.</w:t>
      </w:r>
    </w:p>
    <w:p w14:paraId="333E3554" w14:textId="77777777" w:rsidR="00EF7817" w:rsidRPr="00FD0E84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09B06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6A982844" w14:textId="77777777" w:rsidR="00EF7817" w:rsidRPr="00123E19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123E19">
        <w:rPr>
          <w:rFonts w:ascii="Times New Roman" w:hAnsi="Times New Roman" w:cs="Times New Roman"/>
          <w:sz w:val="24"/>
          <w:szCs w:val="24"/>
        </w:rPr>
        <w:t xml:space="preserve">Vai tiešām apkures cirkulācijas sūknim darba šķidruma temperatūra būs tik maza? </w:t>
      </w:r>
    </w:p>
    <w:p w14:paraId="6A4DB8E7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42BB6DF4" w14:textId="433B678D" w:rsidR="00EF7817" w:rsidRPr="00123E19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23E19">
        <w:rPr>
          <w:rFonts w:ascii="Times New Roman" w:hAnsi="Times New Roman" w:cs="Times New Roman"/>
          <w:sz w:val="24"/>
          <w:szCs w:val="24"/>
        </w:rPr>
        <w:t xml:space="preserve">zteikt 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123E19">
        <w:rPr>
          <w:rFonts w:ascii="Times New Roman" w:hAnsi="Times New Roman" w:cs="Times New Roman"/>
          <w:sz w:val="24"/>
          <w:szCs w:val="24"/>
        </w:rPr>
        <w:t xml:space="preserve">nu aptaujas “Par cirkulācijas sūkņu ar iebūvētu frekvenču regulatoru piegādi”, ID Nr. LS 2026/26 nolikuma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23E19">
        <w:rPr>
          <w:rFonts w:ascii="Times New Roman" w:hAnsi="Times New Roman" w:cs="Times New Roman"/>
          <w:sz w:val="24"/>
          <w:szCs w:val="24"/>
        </w:rPr>
        <w:t>ielikuma Nr.2</w:t>
      </w:r>
      <w:r>
        <w:rPr>
          <w:rFonts w:ascii="Times New Roman" w:hAnsi="Times New Roman" w:cs="Times New Roman"/>
          <w:sz w:val="24"/>
          <w:szCs w:val="24"/>
        </w:rPr>
        <w:t xml:space="preserve"> Tehniskā specifikācija/tehniskais piedāvājums (turpmāk tekstā – tehniskā specifikācija)</w:t>
      </w:r>
      <w:r w:rsidRPr="00123E19">
        <w:rPr>
          <w:rFonts w:ascii="Times New Roman" w:hAnsi="Times New Roman" w:cs="Times New Roman"/>
          <w:sz w:val="24"/>
          <w:szCs w:val="24"/>
        </w:rPr>
        <w:t xml:space="preserve"> 1.2.punktu šādā redakcijā:</w:t>
      </w:r>
    </w:p>
    <w:tbl>
      <w:tblPr>
        <w:tblStyle w:val="Reatabula"/>
        <w:tblW w:w="9068" w:type="dxa"/>
        <w:tblLook w:val="04A0" w:firstRow="1" w:lastRow="0" w:firstColumn="1" w:lastColumn="0" w:noHBand="0" w:noVBand="1"/>
      </w:tblPr>
      <w:tblGrid>
        <w:gridCol w:w="835"/>
        <w:gridCol w:w="4122"/>
        <w:gridCol w:w="2126"/>
        <w:gridCol w:w="1985"/>
      </w:tblGrid>
      <w:tr w:rsidR="00EF7817" w:rsidRPr="00FD0E84" w14:paraId="242E96E8" w14:textId="77777777" w:rsidTr="003F43E2">
        <w:tc>
          <w:tcPr>
            <w:tcW w:w="835" w:type="dxa"/>
            <w:vAlign w:val="center"/>
          </w:tcPr>
          <w:p w14:paraId="2B760308" w14:textId="77777777" w:rsidR="00EF7817" w:rsidRPr="00FD0E84" w:rsidRDefault="00EF7817" w:rsidP="00EF7817">
            <w:pPr>
              <w:pStyle w:val="Sarakstarindkopa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FD0E8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1.2.</w:t>
            </w:r>
          </w:p>
        </w:tc>
        <w:tc>
          <w:tcPr>
            <w:tcW w:w="4122" w:type="dxa"/>
            <w:vAlign w:val="center"/>
          </w:tcPr>
          <w:p w14:paraId="695F1821" w14:textId="77777777" w:rsidR="00EF7817" w:rsidRPr="00FD0E84" w:rsidRDefault="00EF7817" w:rsidP="00EF78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FD0E8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Šķidruma temperatūra</w:t>
            </w:r>
          </w:p>
        </w:tc>
        <w:tc>
          <w:tcPr>
            <w:tcW w:w="2126" w:type="dxa"/>
            <w:vAlign w:val="center"/>
          </w:tcPr>
          <w:p w14:paraId="002D9C1C" w14:textId="77777777" w:rsidR="00EF7817" w:rsidRPr="00FD0E84" w:rsidRDefault="00EF7817" w:rsidP="00EF78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proofErr w:type="spellStart"/>
            <w:r w:rsidRPr="00FD0E8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max</w:t>
            </w:r>
            <w:proofErr w:type="spellEnd"/>
            <w:r w:rsidRPr="00FD0E8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 +140 °C</w:t>
            </w:r>
          </w:p>
        </w:tc>
        <w:tc>
          <w:tcPr>
            <w:tcW w:w="1985" w:type="dxa"/>
            <w:vAlign w:val="center"/>
          </w:tcPr>
          <w:p w14:paraId="70CA83C9" w14:textId="77777777" w:rsidR="00EF7817" w:rsidRPr="00FD0E84" w:rsidRDefault="00EF7817" w:rsidP="00EF7817">
            <w:pPr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lv-LV"/>
              </w:rPr>
            </w:pPr>
          </w:p>
        </w:tc>
      </w:tr>
    </w:tbl>
    <w:p w14:paraId="2A5FFEE6" w14:textId="77777777" w:rsidR="00EF7817" w:rsidRPr="00A8032D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2955F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26E932DB" w14:textId="77777777" w:rsidR="00EF7817" w:rsidRPr="00123E19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123E19">
        <w:rPr>
          <w:rFonts w:ascii="Times New Roman" w:hAnsi="Times New Roman" w:cs="Times New Roman"/>
          <w:sz w:val="24"/>
          <w:szCs w:val="24"/>
        </w:rPr>
        <w:t xml:space="preserve">Nekas nav norādīts par frekvenču pārveidotāja vajadzību? Vai frekvenču pārveidotājam ir jānodrošina komunikācija ar sistēmām? Kāds būtu protokols - </w:t>
      </w:r>
      <w:proofErr w:type="spellStart"/>
      <w:r w:rsidRPr="00123E19">
        <w:rPr>
          <w:rFonts w:ascii="Times New Roman" w:hAnsi="Times New Roman" w:cs="Times New Roman"/>
          <w:sz w:val="24"/>
          <w:szCs w:val="24"/>
        </w:rPr>
        <w:t>ModBus</w:t>
      </w:r>
      <w:proofErr w:type="spellEnd"/>
      <w:r w:rsidRPr="00123E19">
        <w:rPr>
          <w:rFonts w:ascii="Times New Roman" w:hAnsi="Times New Roman" w:cs="Times New Roman"/>
          <w:sz w:val="24"/>
          <w:szCs w:val="24"/>
        </w:rPr>
        <w:t xml:space="preserve"> RTU, </w:t>
      </w:r>
      <w:proofErr w:type="spellStart"/>
      <w:r w:rsidRPr="00123E19">
        <w:rPr>
          <w:rFonts w:ascii="Times New Roman" w:hAnsi="Times New Roman" w:cs="Times New Roman"/>
          <w:sz w:val="24"/>
          <w:szCs w:val="24"/>
        </w:rPr>
        <w:t>Profinet</w:t>
      </w:r>
      <w:proofErr w:type="spellEnd"/>
      <w:r w:rsidRPr="00123E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3E19">
        <w:rPr>
          <w:rFonts w:ascii="Times New Roman" w:hAnsi="Times New Roman" w:cs="Times New Roman"/>
          <w:sz w:val="24"/>
          <w:szCs w:val="24"/>
        </w:rPr>
        <w:t>Profibus</w:t>
      </w:r>
      <w:proofErr w:type="spellEnd"/>
      <w:r w:rsidRPr="00123E19">
        <w:rPr>
          <w:rFonts w:ascii="Times New Roman" w:hAnsi="Times New Roman" w:cs="Times New Roman"/>
          <w:sz w:val="24"/>
          <w:szCs w:val="24"/>
        </w:rPr>
        <w:t>?</w:t>
      </w:r>
    </w:p>
    <w:p w14:paraId="5B50D120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4673A319" w14:textId="77777777" w:rsidR="00EF7817" w:rsidRPr="00EF7817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EF7817">
        <w:rPr>
          <w:rFonts w:ascii="Times New Roman" w:hAnsi="Times New Roman" w:cs="Times New Roman"/>
          <w:sz w:val="24"/>
          <w:szCs w:val="24"/>
        </w:rPr>
        <w:t>Atsevišķas prasības nav noteiktas, sūknim jāatbilst tehniskajā specifikācijā norādītajām prasībām.</w:t>
      </w:r>
    </w:p>
    <w:p w14:paraId="5D44D431" w14:textId="77777777" w:rsidR="00EF7817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D3B09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Jautājums:</w:t>
      </w:r>
    </w:p>
    <w:p w14:paraId="291E9CF1" w14:textId="77777777" w:rsidR="00EF7817" w:rsidRPr="00123E19" w:rsidRDefault="00EF7817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 w:rsidRPr="00123E19">
        <w:rPr>
          <w:rFonts w:ascii="Times New Roman" w:hAnsi="Times New Roman" w:cs="Times New Roman"/>
          <w:sz w:val="24"/>
          <w:szCs w:val="24"/>
        </w:rPr>
        <w:t xml:space="preserve">Kāpēc sūkņu ražotajām nepieciešams nodrošināt papildus </w:t>
      </w:r>
      <w:proofErr w:type="spellStart"/>
      <w:r w:rsidRPr="00123E19">
        <w:rPr>
          <w:rFonts w:ascii="Times New Roman" w:hAnsi="Times New Roman" w:cs="Times New Roman"/>
          <w:sz w:val="24"/>
          <w:szCs w:val="24"/>
        </w:rPr>
        <w:t>flančus</w:t>
      </w:r>
      <w:proofErr w:type="spellEnd"/>
      <w:r w:rsidRPr="00123E19">
        <w:rPr>
          <w:rFonts w:ascii="Times New Roman" w:hAnsi="Times New Roman" w:cs="Times New Roman"/>
          <w:sz w:val="24"/>
          <w:szCs w:val="24"/>
        </w:rPr>
        <w:t>? Ja iepirkumā apraksta ir norādīts - piegādāt cirkulācijas sūkņus ar frekvenču pārveidotāju?</w:t>
      </w:r>
    </w:p>
    <w:p w14:paraId="167786C5" w14:textId="77777777" w:rsidR="00EF7817" w:rsidRPr="00123E19" w:rsidRDefault="00EF7817" w:rsidP="00EF78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19"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0279F668" w14:textId="1C485712" w:rsidR="00EF7817" w:rsidRPr="00123E19" w:rsidRDefault="00845FC4" w:rsidP="00EF7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F7817" w:rsidRPr="00123E19">
        <w:rPr>
          <w:rFonts w:ascii="Times New Roman" w:hAnsi="Times New Roman" w:cs="Times New Roman"/>
          <w:sz w:val="24"/>
          <w:szCs w:val="24"/>
        </w:rPr>
        <w:t>ehnis</w:t>
      </w:r>
      <w:r w:rsidR="00EF781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ajā</w:t>
      </w:r>
      <w:r w:rsidR="00EF7817" w:rsidRPr="00123E19">
        <w:rPr>
          <w:rFonts w:ascii="Times New Roman" w:hAnsi="Times New Roman" w:cs="Times New Roman"/>
          <w:sz w:val="24"/>
          <w:szCs w:val="24"/>
        </w:rPr>
        <w:t xml:space="preserve"> specifikācij</w:t>
      </w:r>
      <w:r>
        <w:rPr>
          <w:rFonts w:ascii="Times New Roman" w:hAnsi="Times New Roman" w:cs="Times New Roman"/>
          <w:sz w:val="24"/>
          <w:szCs w:val="24"/>
        </w:rPr>
        <w:t>ā</w:t>
      </w:r>
      <w:r w:rsidR="00EF7817">
        <w:rPr>
          <w:rFonts w:ascii="Times New Roman" w:hAnsi="Times New Roman" w:cs="Times New Roman"/>
          <w:sz w:val="24"/>
          <w:szCs w:val="24"/>
        </w:rPr>
        <w:t xml:space="preserve"> </w:t>
      </w:r>
      <w:r w:rsidR="00EF7817" w:rsidRPr="00123E19">
        <w:rPr>
          <w:rFonts w:ascii="Times New Roman" w:hAnsi="Times New Roman" w:cs="Times New Roman"/>
          <w:sz w:val="24"/>
          <w:szCs w:val="24"/>
        </w:rPr>
        <w:t>5.3.punktā</w:t>
      </w:r>
      <w:r w:rsidR="00EF7817">
        <w:rPr>
          <w:rFonts w:ascii="Times New Roman" w:hAnsi="Times New Roman" w:cs="Times New Roman"/>
          <w:sz w:val="24"/>
          <w:szCs w:val="24"/>
        </w:rPr>
        <w:t xml:space="preserve"> </w:t>
      </w:r>
      <w:r w:rsidR="00EF7817" w:rsidRPr="00123E19">
        <w:rPr>
          <w:rFonts w:ascii="Times New Roman" w:hAnsi="Times New Roman" w:cs="Times New Roman"/>
          <w:sz w:val="24"/>
          <w:szCs w:val="24"/>
        </w:rPr>
        <w:t>norādītas</w:t>
      </w:r>
      <w:r w:rsidR="00EF7817">
        <w:rPr>
          <w:rFonts w:ascii="Times New Roman" w:hAnsi="Times New Roman" w:cs="Times New Roman"/>
          <w:sz w:val="24"/>
          <w:szCs w:val="24"/>
        </w:rPr>
        <w:t xml:space="preserve"> n</w:t>
      </w:r>
      <w:r w:rsidR="00EF7817" w:rsidRPr="00123E19">
        <w:rPr>
          <w:rFonts w:ascii="Times New Roman" w:hAnsi="Times New Roman" w:cs="Times New Roman"/>
          <w:sz w:val="24"/>
          <w:szCs w:val="24"/>
        </w:rPr>
        <w:t>epieciešamās prasība</w:t>
      </w:r>
      <w:r w:rsidR="00EF7817">
        <w:rPr>
          <w:rFonts w:ascii="Times New Roman" w:hAnsi="Times New Roman" w:cs="Times New Roman"/>
          <w:sz w:val="24"/>
          <w:szCs w:val="24"/>
        </w:rPr>
        <w:t>s,</w:t>
      </w:r>
      <w:r w:rsidR="00EF7817" w:rsidRPr="00123E19">
        <w:rPr>
          <w:rFonts w:ascii="Times New Roman" w:hAnsi="Times New Roman" w:cs="Times New Roman"/>
          <w:sz w:val="24"/>
          <w:szCs w:val="24"/>
        </w:rPr>
        <w:t xml:space="preserve"> </w:t>
      </w:r>
      <w:r w:rsidR="00EF7817">
        <w:rPr>
          <w:rFonts w:ascii="Times New Roman" w:hAnsi="Times New Roman" w:cs="Times New Roman"/>
          <w:sz w:val="24"/>
          <w:szCs w:val="24"/>
        </w:rPr>
        <w:t>p</w:t>
      </w:r>
      <w:r w:rsidR="00EF7817" w:rsidRPr="00123E19">
        <w:rPr>
          <w:rFonts w:ascii="Times New Roman" w:hAnsi="Times New Roman" w:cs="Times New Roman"/>
          <w:sz w:val="24"/>
          <w:szCs w:val="24"/>
        </w:rPr>
        <w:t>iegādes komplektā iekļautas sūkņu uzstādīšanai esošajā sistēmā vajadzīgās detaļas</w:t>
      </w:r>
      <w:r w:rsidR="00EF7817">
        <w:rPr>
          <w:rFonts w:ascii="Times New Roman" w:hAnsi="Times New Roman" w:cs="Times New Roman"/>
          <w:sz w:val="24"/>
          <w:szCs w:val="24"/>
        </w:rPr>
        <w:t>.</w:t>
      </w:r>
    </w:p>
    <w:p w14:paraId="2A4D0857" w14:textId="77777777" w:rsidR="00331D7C" w:rsidRDefault="00331D7C" w:rsidP="00EF7817">
      <w:pPr>
        <w:jc w:val="both"/>
      </w:pPr>
    </w:p>
    <w:sectPr w:rsidR="00331D7C" w:rsidSect="00EF78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17"/>
    <w:rsid w:val="00331D7C"/>
    <w:rsid w:val="00555782"/>
    <w:rsid w:val="00845FC4"/>
    <w:rsid w:val="009B2E62"/>
    <w:rsid w:val="00E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EF214"/>
  <w15:chartTrackingRefBased/>
  <w15:docId w15:val="{439F09DB-BEFA-42EE-921C-7ED5CFAD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781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F7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7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7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7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7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78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78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78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78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7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7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7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781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781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78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78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78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78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78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7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7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7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7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7817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Virsraksti,Colorful List - Accent 12,PPS_Bullet,lp1,Bullets,Numbered List,Paragraph,Bullet point 1,list paragraph,Dot pt"/>
    <w:basedOn w:val="Parasts"/>
    <w:link w:val="SarakstarindkopaRakstz"/>
    <w:uiPriority w:val="34"/>
    <w:qFormat/>
    <w:rsid w:val="00EF781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781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7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781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7817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Virsraksti Rakstz.,PPS_Bullet Rakstz."/>
    <w:link w:val="Sarakstarindkopa"/>
    <w:uiPriority w:val="34"/>
    <w:qFormat/>
    <w:locked/>
    <w:rsid w:val="00EF7817"/>
  </w:style>
  <w:style w:type="table" w:styleId="Reatabula">
    <w:name w:val="Table Grid"/>
    <w:basedOn w:val="Parastatabula"/>
    <w:uiPriority w:val="39"/>
    <w:rsid w:val="00EF7817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1</cp:revision>
  <dcterms:created xsi:type="dcterms:W3CDTF">2026-09-08T09:03:00Z</dcterms:created>
  <dcterms:modified xsi:type="dcterms:W3CDTF">2026-09-08T09:16:00Z</dcterms:modified>
</cp:coreProperties>
</file>