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49B6" w14:textId="707FCC3C" w:rsidR="00792D7B" w:rsidRDefault="00792D7B" w:rsidP="00792D7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cenu aptaujas </w:t>
      </w:r>
      <w:r w:rsidRPr="00F63B2C">
        <w:t>„</w:t>
      </w:r>
      <w:r w:rsidRPr="00DD71E7">
        <w:t>Sienas remontdarbi Dzelzceļa ielā 2, Limbažos”, ID Nr.LS 2026/12</w:t>
      </w:r>
      <w:r>
        <w:t>,</w:t>
      </w:r>
      <w:r w:rsidRPr="00DD71E7">
        <w:rPr>
          <w:szCs w:val="20"/>
        </w:rPr>
        <w:t xml:space="preserve"> </w:t>
      </w:r>
      <w:r>
        <w:t>rezultātiem.</w:t>
      </w:r>
    </w:p>
    <w:p w14:paraId="406FA10F" w14:textId="77777777" w:rsidR="00792D7B" w:rsidRDefault="00792D7B" w:rsidP="00792D7B">
      <w:pPr>
        <w:jc w:val="both"/>
      </w:pPr>
    </w:p>
    <w:p w14:paraId="1582A367" w14:textId="0A2FA86C" w:rsidR="00792D7B" w:rsidRDefault="00792D7B" w:rsidP="00792D7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cenu aptaujā</w:t>
      </w:r>
      <w:r w:rsidRPr="00D3680F">
        <w:t xml:space="preserve"> </w:t>
      </w:r>
      <w:r w:rsidRPr="00F63B2C">
        <w:t>„</w:t>
      </w:r>
      <w:r w:rsidRPr="00DD71E7">
        <w:t>Sienas remontdarbi Dzelzceļa ielā 2, Limbažos”, ID Nr.LS 2026/12</w:t>
      </w:r>
      <w:r>
        <w:t xml:space="preserve">, </w:t>
      </w:r>
      <w:r w:rsidR="005026EB">
        <w:t>cenu aptaujas</w:t>
      </w:r>
      <w:r>
        <w:t xml:space="preserve"> komisija par uzvarētāju atzinusi pretendentu – </w:t>
      </w:r>
      <w:r w:rsidRPr="00D412B9">
        <w:t xml:space="preserve">SIA “BZS santehnika”, </w:t>
      </w:r>
      <w:r>
        <w:t>r</w:t>
      </w:r>
      <w:r w:rsidRPr="00D412B9">
        <w:t>eģ.Nr.44103108832</w:t>
      </w:r>
      <w:r>
        <w:t>.</w:t>
      </w:r>
    </w:p>
    <w:p w14:paraId="4FC36FEC" w14:textId="77777777" w:rsidR="00792D7B" w:rsidRDefault="00792D7B" w:rsidP="00792D7B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 2076,03 EUR</w:t>
      </w:r>
      <w:r>
        <w:t xml:space="preserve"> (bez PVN)</w:t>
      </w:r>
      <w:r w:rsidRPr="001B3F2C">
        <w:t>.</w:t>
      </w:r>
    </w:p>
    <w:p w14:paraId="17A991D8" w14:textId="77777777" w:rsidR="00792D7B" w:rsidRPr="00F645EF" w:rsidRDefault="00792D7B" w:rsidP="00792D7B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24B7A28C" w14:textId="77777777" w:rsidR="00792D7B" w:rsidRPr="00F645EF" w:rsidRDefault="00792D7B" w:rsidP="00792D7B">
      <w:pPr>
        <w:tabs>
          <w:tab w:val="left" w:pos="5670"/>
        </w:tabs>
        <w:ind w:firstLine="567"/>
        <w:jc w:val="both"/>
      </w:pPr>
    </w:p>
    <w:p w14:paraId="18BAFA4F" w14:textId="77777777" w:rsidR="00331D7C" w:rsidRDefault="00331D7C"/>
    <w:sectPr w:rsidR="00331D7C" w:rsidSect="00792D7B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7B"/>
    <w:rsid w:val="00331D7C"/>
    <w:rsid w:val="00361B83"/>
    <w:rsid w:val="005026EB"/>
    <w:rsid w:val="00792D7B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8E0334"/>
  <w15:chartTrackingRefBased/>
  <w15:docId w15:val="{E290A254-76D6-4654-B6B1-55317291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2D7B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2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2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2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2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2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2D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2D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2D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2D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2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2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2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2D7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2D7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2D7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2D7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2D7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2D7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2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2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2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2D7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2D7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2D7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2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2D7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2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2</cp:revision>
  <dcterms:created xsi:type="dcterms:W3CDTF">2026-06-26T15:23:00Z</dcterms:created>
  <dcterms:modified xsi:type="dcterms:W3CDTF">2026-06-26T15:29:00Z</dcterms:modified>
</cp:coreProperties>
</file>