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2367" w14:textId="77777777" w:rsidR="00A25F3E" w:rsidRDefault="00A25F3E" w:rsidP="00A25F3E"/>
    <w:p w14:paraId="7D24E98D" w14:textId="77777777" w:rsidR="00A25F3E" w:rsidRDefault="00A25F3E" w:rsidP="00A25F3E"/>
    <w:p w14:paraId="0C20BCD6" w14:textId="77777777" w:rsidR="00A25F3E" w:rsidRDefault="00A25F3E" w:rsidP="00A25F3E"/>
    <w:p w14:paraId="5EF925E6" w14:textId="007B5856" w:rsidR="00B16128" w:rsidRDefault="004F2426" w:rsidP="004E4519">
      <w:pPr>
        <w:spacing w:before="240"/>
        <w:ind w:firstLine="720"/>
        <w:jc w:val="both"/>
      </w:pPr>
      <w:r>
        <w:t>Par c</w:t>
      </w:r>
      <w:r w:rsidR="008C676B">
        <w:t>enu aptaujas</w:t>
      </w:r>
      <w:r w:rsidR="005E3934">
        <w:t xml:space="preserve"> </w:t>
      </w:r>
      <w:r w:rsidR="004E4519">
        <w:t>“Par informācijas tehnoloģiju uzturēšanas pakalpojumiem SIA “LIMBAŽU SILTUMS””, ID Nr. LS 2024/10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14:paraId="6B6DD1F6" w14:textId="77777777" w:rsidR="004E4519" w:rsidRPr="004E4519" w:rsidRDefault="00A25F3E" w:rsidP="004E4519">
      <w:pPr>
        <w:ind w:firstLine="720"/>
        <w:jc w:val="both"/>
        <w:rPr>
          <w:szCs w:val="20"/>
          <w:lang w:eastAsia="en-US"/>
        </w:rPr>
      </w:pPr>
      <w:r w:rsidRPr="00323F95">
        <w:t>SIA „L</w:t>
      </w:r>
      <w:r w:rsidR="00A516D1">
        <w:t>IMBAŽU SILTUMS</w:t>
      </w:r>
      <w:r w:rsidRPr="00323F95">
        <w:t>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8A0457">
        <w:t xml:space="preserve"> </w:t>
      </w:r>
      <w:r w:rsidR="004E4519">
        <w:t>“Par informācijas tehnoloģiju uzturēšanas pakalpojumiem SIA “LIMBAŽU SILTUMS””, ID Nr. LS 2024/10</w:t>
      </w:r>
      <w:r w:rsidR="008A0457">
        <w:t xml:space="preserve"> 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4E4519" w:rsidRPr="004E4519">
        <w:rPr>
          <w:szCs w:val="20"/>
          <w:lang w:eastAsia="en-US"/>
        </w:rPr>
        <w:t>IK “</w:t>
      </w:r>
      <w:proofErr w:type="spellStart"/>
      <w:r w:rsidR="004E4519" w:rsidRPr="004E4519">
        <w:rPr>
          <w:szCs w:val="20"/>
          <w:lang w:eastAsia="en-US"/>
        </w:rPr>
        <w:t>Strīms</w:t>
      </w:r>
      <w:proofErr w:type="spellEnd"/>
      <w:r w:rsidR="004E4519" w:rsidRPr="004E4519">
        <w:rPr>
          <w:szCs w:val="20"/>
          <w:lang w:eastAsia="en-US"/>
        </w:rPr>
        <w:t xml:space="preserve">”, </w:t>
      </w:r>
      <w:proofErr w:type="spellStart"/>
      <w:r w:rsidR="004E4519" w:rsidRPr="004E4519">
        <w:rPr>
          <w:szCs w:val="20"/>
          <w:lang w:eastAsia="en-US"/>
        </w:rPr>
        <w:t>Reģ.Nr</w:t>
      </w:r>
      <w:proofErr w:type="spellEnd"/>
      <w:r w:rsidR="004E4519" w:rsidRPr="004E4519">
        <w:rPr>
          <w:szCs w:val="20"/>
          <w:lang w:eastAsia="en-US"/>
        </w:rPr>
        <w:t xml:space="preserve">. 44102032198. </w:t>
      </w:r>
    </w:p>
    <w:p w14:paraId="1DCB93AB" w14:textId="231E0B5B" w:rsidR="00A25F3E" w:rsidRPr="005E3934" w:rsidRDefault="00D24936" w:rsidP="004E4519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="00E51E43" w:rsidRPr="00E51E43">
        <w:rPr>
          <w:szCs w:val="20"/>
          <w:lang w:eastAsia="en-US"/>
        </w:rPr>
        <w:t>iedāvājuma summa</w:t>
      </w:r>
      <w:r w:rsidR="00E2592C">
        <w:rPr>
          <w:szCs w:val="20"/>
          <w:lang w:eastAsia="en-US"/>
        </w:rPr>
        <w:t xml:space="preserve">  </w:t>
      </w:r>
      <w:r w:rsidR="004E4519">
        <w:rPr>
          <w:szCs w:val="20"/>
          <w:lang w:eastAsia="en-US"/>
        </w:rPr>
        <w:t>50</w:t>
      </w:r>
      <w:r>
        <w:rPr>
          <w:szCs w:val="20"/>
          <w:lang w:eastAsia="en-US"/>
        </w:rPr>
        <w:t>00</w:t>
      </w:r>
      <w:r w:rsidR="005E3934">
        <w:rPr>
          <w:szCs w:val="20"/>
          <w:lang w:eastAsia="en-US"/>
        </w:rPr>
        <w:t xml:space="preserve">,00 </w:t>
      </w:r>
      <w:r w:rsidR="00E2592C">
        <w:rPr>
          <w:szCs w:val="20"/>
          <w:lang w:eastAsia="en-US"/>
        </w:rPr>
        <w:t>EUR (bez PVN).</w:t>
      </w:r>
    </w:p>
    <w:p w14:paraId="25ECC9A9" w14:textId="77777777" w:rsidR="00A25F3E" w:rsidRDefault="00A25F3E" w:rsidP="00A25F3E"/>
    <w:p w14:paraId="08011743" w14:textId="77777777" w:rsidR="00A25F3E" w:rsidRDefault="00A25F3E" w:rsidP="00A25F3E"/>
    <w:p w14:paraId="2CE62807" w14:textId="77777777" w:rsidR="00A25F3E" w:rsidRDefault="00A25F3E" w:rsidP="00A25F3E"/>
    <w:p w14:paraId="149A6159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2C1EDF"/>
    <w:rsid w:val="004476F5"/>
    <w:rsid w:val="00456B1A"/>
    <w:rsid w:val="004E4519"/>
    <w:rsid w:val="004F2426"/>
    <w:rsid w:val="005E3934"/>
    <w:rsid w:val="007E6448"/>
    <w:rsid w:val="008A0457"/>
    <w:rsid w:val="008C676B"/>
    <w:rsid w:val="00A25F3E"/>
    <w:rsid w:val="00A45C2A"/>
    <w:rsid w:val="00A516D1"/>
    <w:rsid w:val="00B16128"/>
    <w:rsid w:val="00BC2B2D"/>
    <w:rsid w:val="00BD48D5"/>
    <w:rsid w:val="00BD60BF"/>
    <w:rsid w:val="00C32044"/>
    <w:rsid w:val="00C4465C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03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SIA Limbažu komunālserviss</cp:lastModifiedBy>
  <cp:revision>3</cp:revision>
  <cp:lastPrinted>2022-12-13T13:59:00Z</cp:lastPrinted>
  <dcterms:created xsi:type="dcterms:W3CDTF">2024-04-04T10:42:00Z</dcterms:created>
  <dcterms:modified xsi:type="dcterms:W3CDTF">2024-04-04T10:44:00Z</dcterms:modified>
</cp:coreProperties>
</file>