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B428E" w14:textId="77777777" w:rsidR="00A25F3E" w:rsidRDefault="00A25F3E" w:rsidP="00A25F3E"/>
    <w:p w14:paraId="71051D12" w14:textId="77777777" w:rsidR="00A25F3E" w:rsidRDefault="00A25F3E" w:rsidP="00A25F3E"/>
    <w:p w14:paraId="6C39336C" w14:textId="77777777" w:rsidR="00A25F3E" w:rsidRDefault="00A25F3E" w:rsidP="00A25F3E"/>
    <w:p w14:paraId="6976A80C" w14:textId="648FFED9" w:rsidR="00B16128" w:rsidRDefault="004F2426" w:rsidP="006F3920">
      <w:pPr>
        <w:spacing w:before="240"/>
        <w:ind w:firstLine="720"/>
        <w:jc w:val="both"/>
      </w:pPr>
      <w:r>
        <w:t>Par c</w:t>
      </w:r>
      <w:r w:rsidR="008C676B">
        <w:t>enu aptaujas</w:t>
      </w:r>
      <w:r w:rsidR="005E3934">
        <w:t xml:space="preserve"> </w:t>
      </w:r>
      <w:r w:rsidR="006F3920" w:rsidRPr="00DB4A35">
        <w:t>“</w:t>
      </w:r>
      <w:r w:rsidR="006F3920" w:rsidRPr="00DB4A35">
        <w:rPr>
          <w:bCs/>
        </w:rPr>
        <w:t>Ūdensapgādes tīkla izbūve Limbažu pilsētā no Ozolaines ielas 1</w:t>
      </w:r>
      <w:r w:rsidR="006F3920">
        <w:rPr>
          <w:bCs/>
        </w:rPr>
        <w:t xml:space="preserve"> </w:t>
      </w:r>
      <w:r w:rsidR="006F3920" w:rsidRPr="00DB4A35">
        <w:rPr>
          <w:bCs/>
        </w:rPr>
        <w:t>(kadastra</w:t>
      </w:r>
      <w:r w:rsidR="006F3920">
        <w:rPr>
          <w:bCs/>
        </w:rPr>
        <w:t xml:space="preserve">  </w:t>
      </w:r>
      <w:r w:rsidR="006F3920" w:rsidRPr="00DB4A35">
        <w:rPr>
          <w:bCs/>
        </w:rPr>
        <w:t>Nr.66010100045) līdz Viļķenes ielai 2B (kadastra Nr.66010100013)</w:t>
      </w:r>
      <w:r w:rsidR="006F3920">
        <w:rPr>
          <w:bCs/>
        </w:rPr>
        <w:t>”</w:t>
      </w:r>
      <w:r w:rsidR="006F3920" w:rsidRPr="00DB4A35">
        <w:t>, ID Nr. LS 2024/5</w:t>
      </w:r>
      <w:r w:rsidR="005E3934">
        <w:t>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14:paraId="0819D145" w14:textId="1404FA78" w:rsidR="00D24936" w:rsidRDefault="00A25F3E" w:rsidP="006F3920">
      <w:pPr>
        <w:ind w:firstLine="720"/>
        <w:jc w:val="both"/>
        <w:rPr>
          <w:szCs w:val="20"/>
          <w:lang w:eastAsia="en-US"/>
        </w:rPr>
      </w:pPr>
      <w:r w:rsidRPr="00323F95">
        <w:t>SIA „L</w:t>
      </w:r>
      <w:r w:rsidR="00A516D1">
        <w:t>IMBAŽU SILTUMS</w:t>
      </w:r>
      <w:r w:rsidRPr="00323F95">
        <w:t>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8A0457">
        <w:t xml:space="preserve"> </w:t>
      </w:r>
      <w:r w:rsidR="006F3920" w:rsidRPr="00DB4A35">
        <w:t>“</w:t>
      </w:r>
      <w:r w:rsidR="006F3920" w:rsidRPr="00DB4A35">
        <w:rPr>
          <w:bCs/>
        </w:rPr>
        <w:t>Ūdensapgādes tīkla izbūve Limbažu pilsētā no Ozolaines ielas 1</w:t>
      </w:r>
      <w:r w:rsidR="006F3920">
        <w:rPr>
          <w:bCs/>
        </w:rPr>
        <w:t xml:space="preserve"> </w:t>
      </w:r>
      <w:r w:rsidR="006F3920" w:rsidRPr="00DB4A35">
        <w:rPr>
          <w:bCs/>
        </w:rPr>
        <w:t>(kadastra</w:t>
      </w:r>
      <w:r w:rsidR="006F3920">
        <w:rPr>
          <w:bCs/>
        </w:rPr>
        <w:t xml:space="preserve">  </w:t>
      </w:r>
      <w:r w:rsidR="006F3920" w:rsidRPr="00DB4A35">
        <w:rPr>
          <w:bCs/>
        </w:rPr>
        <w:t>Nr.66010100045) līdz Viļķenes ielai 2B (kadastra Nr.66010100013)</w:t>
      </w:r>
      <w:r w:rsidR="006F3920">
        <w:rPr>
          <w:bCs/>
        </w:rPr>
        <w:t>”</w:t>
      </w:r>
      <w:r w:rsidR="006F3920" w:rsidRPr="00DB4A35">
        <w:t>, ID Nr. LS 2024/5</w:t>
      </w:r>
      <w:r w:rsidR="008A0457">
        <w:t xml:space="preserve"> 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D24936">
        <w:t xml:space="preserve"> </w:t>
      </w:r>
      <w:r w:rsidR="006F3920" w:rsidRPr="006F3920">
        <w:rPr>
          <w:szCs w:val="20"/>
          <w:lang w:eastAsia="en-US"/>
        </w:rPr>
        <w:t>SIA “WOLTEC”, Reģ.</w:t>
      </w:r>
      <w:r w:rsidR="006F3920">
        <w:rPr>
          <w:szCs w:val="20"/>
          <w:lang w:eastAsia="en-US"/>
        </w:rPr>
        <w:t xml:space="preserve"> </w:t>
      </w:r>
      <w:r w:rsidR="006F3920" w:rsidRPr="006F3920">
        <w:rPr>
          <w:szCs w:val="20"/>
          <w:lang w:eastAsia="en-US"/>
        </w:rPr>
        <w:t xml:space="preserve">Nr. 44103097350. </w:t>
      </w:r>
      <w:r w:rsidR="00456B1A">
        <w:rPr>
          <w:szCs w:val="20"/>
          <w:lang w:eastAsia="en-US"/>
        </w:rPr>
        <w:t xml:space="preserve"> </w:t>
      </w:r>
    </w:p>
    <w:p w14:paraId="617DEFAC" w14:textId="0A314476" w:rsidR="00A25F3E" w:rsidRPr="005E3934" w:rsidRDefault="00D24936" w:rsidP="00D24936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="00E51E43" w:rsidRPr="00E51E43">
        <w:rPr>
          <w:szCs w:val="20"/>
          <w:lang w:eastAsia="en-US"/>
        </w:rPr>
        <w:t>iedāvājuma summa</w:t>
      </w:r>
      <w:r w:rsidR="00E2592C">
        <w:rPr>
          <w:szCs w:val="20"/>
          <w:lang w:eastAsia="en-US"/>
        </w:rPr>
        <w:t xml:space="preserve">  </w:t>
      </w:r>
      <w:r w:rsidR="006F3920">
        <w:rPr>
          <w:szCs w:val="20"/>
          <w:lang w:eastAsia="en-US"/>
        </w:rPr>
        <w:t>105 981,33</w:t>
      </w:r>
      <w:r w:rsidR="005E3934">
        <w:rPr>
          <w:szCs w:val="20"/>
          <w:lang w:eastAsia="en-US"/>
        </w:rPr>
        <w:t xml:space="preserve"> </w:t>
      </w:r>
      <w:r w:rsidR="00E2592C">
        <w:rPr>
          <w:szCs w:val="20"/>
          <w:lang w:eastAsia="en-US"/>
        </w:rPr>
        <w:t>EUR (bez PVN).</w:t>
      </w:r>
    </w:p>
    <w:p w14:paraId="37608EBF" w14:textId="77777777" w:rsidR="00A25F3E" w:rsidRDefault="00A25F3E" w:rsidP="00A25F3E"/>
    <w:p w14:paraId="0E51197F" w14:textId="77777777" w:rsidR="00A25F3E" w:rsidRDefault="00A25F3E" w:rsidP="00A25F3E"/>
    <w:p w14:paraId="584BC406" w14:textId="77777777" w:rsidR="00A25F3E" w:rsidRDefault="00A25F3E" w:rsidP="00A25F3E"/>
    <w:p w14:paraId="6DABFE6E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E3934"/>
    <w:rsid w:val="006F3920"/>
    <w:rsid w:val="007E6448"/>
    <w:rsid w:val="008A0457"/>
    <w:rsid w:val="008C676B"/>
    <w:rsid w:val="00A25F3E"/>
    <w:rsid w:val="00A45C2A"/>
    <w:rsid w:val="00A516D1"/>
    <w:rsid w:val="00B16128"/>
    <w:rsid w:val="00BC2B2D"/>
    <w:rsid w:val="00BD48D5"/>
    <w:rsid w:val="00BD60BF"/>
    <w:rsid w:val="00C32044"/>
    <w:rsid w:val="00C4465C"/>
    <w:rsid w:val="00D24936"/>
    <w:rsid w:val="00D3680F"/>
    <w:rsid w:val="00D944F3"/>
    <w:rsid w:val="00E16D4D"/>
    <w:rsid w:val="00E2592C"/>
    <w:rsid w:val="00E51E43"/>
    <w:rsid w:val="00F5351D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53D3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SIA Limbažu komunālserviss</cp:lastModifiedBy>
  <cp:revision>3</cp:revision>
  <cp:lastPrinted>2024-04-09T07:16:00Z</cp:lastPrinted>
  <dcterms:created xsi:type="dcterms:W3CDTF">2024-04-09T07:14:00Z</dcterms:created>
  <dcterms:modified xsi:type="dcterms:W3CDTF">2024-04-09T07:20:00Z</dcterms:modified>
</cp:coreProperties>
</file>