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36764" w14:textId="44419F32" w:rsidR="0015415C" w:rsidRPr="00BF4277" w:rsidRDefault="0015415C" w:rsidP="00BF4277">
      <w:pPr>
        <w:jc w:val="both"/>
        <w:rPr>
          <w:rFonts w:ascii="Times New Roman" w:hAnsi="Times New Roman" w:cs="Times New Roman"/>
          <w:sz w:val="24"/>
          <w:szCs w:val="24"/>
        </w:rPr>
      </w:pPr>
      <w:r w:rsidRPr="00BF4277">
        <w:rPr>
          <w:rFonts w:ascii="Times New Roman" w:hAnsi="Times New Roman" w:cs="Times New Roman"/>
          <w:sz w:val="24"/>
          <w:szCs w:val="24"/>
        </w:rPr>
        <w:t>Atbildes uz pretendentu jautājumiem cenu piedāvājumā “Ūdensvada tīklu projektēšana Limbažu pilsētā</w:t>
      </w:r>
      <w:r w:rsidR="00BF4277" w:rsidRPr="00BF4277">
        <w:rPr>
          <w:rFonts w:ascii="Times New Roman" w:hAnsi="Times New Roman" w:cs="Times New Roman"/>
          <w:sz w:val="24"/>
          <w:szCs w:val="24"/>
        </w:rPr>
        <w:t xml:space="preserve">” </w:t>
      </w:r>
      <w:r w:rsidRPr="00BF4277">
        <w:rPr>
          <w:rFonts w:ascii="Times New Roman" w:hAnsi="Times New Roman" w:cs="Times New Roman"/>
          <w:sz w:val="24"/>
          <w:szCs w:val="24"/>
        </w:rPr>
        <w:t>(ID</w:t>
      </w:r>
      <w:r w:rsidR="00283131">
        <w:rPr>
          <w:rFonts w:ascii="Times New Roman" w:hAnsi="Times New Roman" w:cs="Times New Roman"/>
          <w:sz w:val="24"/>
          <w:szCs w:val="24"/>
        </w:rPr>
        <w:t xml:space="preserve"> Nr. LS</w:t>
      </w:r>
      <w:r w:rsidRPr="00BF4277">
        <w:rPr>
          <w:rFonts w:ascii="Times New Roman" w:hAnsi="Times New Roman" w:cs="Times New Roman"/>
          <w:sz w:val="24"/>
          <w:szCs w:val="24"/>
        </w:rPr>
        <w:t xml:space="preserve"> 2023/5) </w:t>
      </w:r>
      <w:bookmarkStart w:id="0" w:name="_GoBack"/>
      <w:bookmarkEnd w:id="0"/>
    </w:p>
    <w:p w14:paraId="2F2BFEFB" w14:textId="250DF3DE" w:rsidR="0015415C" w:rsidRPr="00BF4277" w:rsidRDefault="0015415C" w:rsidP="00BF4277">
      <w:pPr>
        <w:jc w:val="both"/>
        <w:rPr>
          <w:rFonts w:ascii="Times New Roman" w:hAnsi="Times New Roman" w:cs="Times New Roman"/>
          <w:sz w:val="24"/>
          <w:szCs w:val="24"/>
        </w:rPr>
      </w:pPr>
      <w:r w:rsidRPr="00BF4277">
        <w:rPr>
          <w:rFonts w:ascii="Times New Roman" w:hAnsi="Times New Roman" w:cs="Times New Roman"/>
          <w:sz w:val="24"/>
          <w:szCs w:val="24"/>
        </w:rPr>
        <w:t xml:space="preserve">1.Vai Izpildītājam ir jāveic grunts ģeotehniskā izpēte? Ja nav, tad vai grunts </w:t>
      </w:r>
      <w:proofErr w:type="spellStart"/>
      <w:r w:rsidRPr="00BF4277">
        <w:rPr>
          <w:rFonts w:ascii="Times New Roman" w:hAnsi="Times New Roman" w:cs="Times New Roman"/>
          <w:sz w:val="24"/>
          <w:szCs w:val="24"/>
        </w:rPr>
        <w:t>ģeotehniskās</w:t>
      </w:r>
      <w:proofErr w:type="spellEnd"/>
      <w:r w:rsidRPr="00BF4277">
        <w:rPr>
          <w:rFonts w:ascii="Times New Roman" w:hAnsi="Times New Roman" w:cs="Times New Roman"/>
          <w:sz w:val="24"/>
          <w:szCs w:val="24"/>
        </w:rPr>
        <w:t xml:space="preserve"> izpētes materiālus izsniegs Pasūtītājs?</w:t>
      </w:r>
    </w:p>
    <w:p w14:paraId="3F8177C3" w14:textId="7B101039" w:rsidR="0015415C" w:rsidRPr="00BF4277" w:rsidRDefault="0015415C" w:rsidP="00BF4277">
      <w:pPr>
        <w:jc w:val="both"/>
        <w:rPr>
          <w:rFonts w:ascii="Times New Roman" w:hAnsi="Times New Roman" w:cs="Times New Roman"/>
          <w:b/>
          <w:bCs/>
          <w:sz w:val="24"/>
          <w:szCs w:val="24"/>
          <w:u w:val="single"/>
        </w:rPr>
      </w:pPr>
      <w:r w:rsidRPr="00BF4277">
        <w:rPr>
          <w:rFonts w:ascii="Times New Roman" w:hAnsi="Times New Roman" w:cs="Times New Roman"/>
          <w:b/>
          <w:bCs/>
          <w:sz w:val="24"/>
          <w:szCs w:val="24"/>
          <w:u w:val="single"/>
        </w:rPr>
        <w:t>A</w:t>
      </w:r>
      <w:r w:rsidR="00BF4277">
        <w:rPr>
          <w:rFonts w:ascii="Times New Roman" w:hAnsi="Times New Roman" w:cs="Times New Roman"/>
          <w:b/>
          <w:bCs/>
          <w:sz w:val="24"/>
          <w:szCs w:val="24"/>
          <w:u w:val="single"/>
        </w:rPr>
        <w:t>tbilde</w:t>
      </w:r>
      <w:r w:rsidRPr="00BF4277">
        <w:rPr>
          <w:rFonts w:ascii="Times New Roman" w:hAnsi="Times New Roman" w:cs="Times New Roman"/>
          <w:b/>
          <w:bCs/>
          <w:sz w:val="24"/>
          <w:szCs w:val="24"/>
          <w:u w:val="single"/>
        </w:rPr>
        <w:t xml:space="preserve"> </w:t>
      </w:r>
    </w:p>
    <w:p w14:paraId="25F55556" w14:textId="183D89E6" w:rsidR="0015415C" w:rsidRPr="00BF4277" w:rsidRDefault="0015415C" w:rsidP="00BF4277">
      <w:pPr>
        <w:jc w:val="both"/>
        <w:rPr>
          <w:rFonts w:ascii="Times New Roman" w:hAnsi="Times New Roman" w:cs="Times New Roman"/>
          <w:b/>
          <w:sz w:val="24"/>
          <w:szCs w:val="24"/>
        </w:rPr>
      </w:pPr>
      <w:proofErr w:type="spellStart"/>
      <w:r w:rsidRPr="00BF4277">
        <w:rPr>
          <w:rFonts w:ascii="Times New Roman" w:hAnsi="Times New Roman" w:cs="Times New Roman"/>
          <w:b/>
          <w:sz w:val="24"/>
          <w:szCs w:val="24"/>
        </w:rPr>
        <w:t>Ģeotehniskās</w:t>
      </w:r>
      <w:proofErr w:type="spellEnd"/>
      <w:r w:rsidRPr="00BF4277">
        <w:rPr>
          <w:rFonts w:ascii="Times New Roman" w:hAnsi="Times New Roman" w:cs="Times New Roman"/>
          <w:b/>
          <w:sz w:val="24"/>
          <w:szCs w:val="24"/>
        </w:rPr>
        <w:t xml:space="preserve"> izpētes darbu veikšan</w:t>
      </w:r>
      <w:r w:rsidR="00656AB7" w:rsidRPr="00BF4277">
        <w:rPr>
          <w:rFonts w:ascii="Times New Roman" w:hAnsi="Times New Roman" w:cs="Times New Roman"/>
          <w:b/>
          <w:sz w:val="24"/>
          <w:szCs w:val="24"/>
        </w:rPr>
        <w:t>u</w:t>
      </w:r>
      <w:r w:rsidRPr="00BF4277">
        <w:rPr>
          <w:rFonts w:ascii="Times New Roman" w:hAnsi="Times New Roman" w:cs="Times New Roman"/>
          <w:b/>
          <w:sz w:val="24"/>
          <w:szCs w:val="24"/>
        </w:rPr>
        <w:t xml:space="preserve"> un materiālu sagatavošan</w:t>
      </w:r>
      <w:r w:rsidR="00656AB7" w:rsidRPr="00BF4277">
        <w:rPr>
          <w:rFonts w:ascii="Times New Roman" w:hAnsi="Times New Roman" w:cs="Times New Roman"/>
          <w:b/>
          <w:sz w:val="24"/>
          <w:szCs w:val="24"/>
        </w:rPr>
        <w:t>u</w:t>
      </w:r>
      <w:r w:rsidRPr="00BF4277">
        <w:rPr>
          <w:rFonts w:ascii="Times New Roman" w:hAnsi="Times New Roman" w:cs="Times New Roman"/>
          <w:b/>
          <w:sz w:val="24"/>
          <w:szCs w:val="24"/>
        </w:rPr>
        <w:t xml:space="preserve"> </w:t>
      </w:r>
      <w:r w:rsidR="00656AB7" w:rsidRPr="00BF4277">
        <w:rPr>
          <w:rFonts w:ascii="Times New Roman" w:hAnsi="Times New Roman" w:cs="Times New Roman"/>
          <w:b/>
          <w:sz w:val="24"/>
          <w:szCs w:val="24"/>
        </w:rPr>
        <w:t>jā</w:t>
      </w:r>
      <w:r w:rsidRPr="00BF4277">
        <w:rPr>
          <w:rFonts w:ascii="Times New Roman" w:hAnsi="Times New Roman" w:cs="Times New Roman"/>
          <w:b/>
          <w:sz w:val="24"/>
          <w:szCs w:val="24"/>
        </w:rPr>
        <w:t>iekļauj projektēšanas darbu apjomos un izmaksās</w:t>
      </w:r>
      <w:r w:rsidR="00656AB7" w:rsidRPr="00BF4277">
        <w:rPr>
          <w:rFonts w:ascii="Times New Roman" w:hAnsi="Times New Roman" w:cs="Times New Roman"/>
          <w:b/>
          <w:sz w:val="24"/>
          <w:szCs w:val="24"/>
        </w:rPr>
        <w:t>, kurus veic Izpildītājs.</w:t>
      </w:r>
      <w:r w:rsidRPr="00BF4277">
        <w:rPr>
          <w:rFonts w:ascii="Times New Roman" w:hAnsi="Times New Roman" w:cs="Times New Roman"/>
          <w:b/>
          <w:sz w:val="24"/>
          <w:szCs w:val="24"/>
        </w:rPr>
        <w:t xml:space="preserve"> </w:t>
      </w:r>
    </w:p>
    <w:p w14:paraId="7C02FF1F" w14:textId="02E5CD7B" w:rsidR="00656AB7" w:rsidRPr="00BF4277" w:rsidRDefault="00656AB7" w:rsidP="00BF4277">
      <w:pPr>
        <w:jc w:val="both"/>
        <w:rPr>
          <w:rFonts w:ascii="Times New Roman" w:hAnsi="Times New Roman" w:cs="Times New Roman"/>
          <w:sz w:val="24"/>
          <w:szCs w:val="24"/>
        </w:rPr>
      </w:pPr>
      <w:r w:rsidRPr="00BF4277">
        <w:rPr>
          <w:rFonts w:ascii="Times New Roman" w:hAnsi="Times New Roman" w:cs="Times New Roman"/>
          <w:sz w:val="24"/>
          <w:szCs w:val="24"/>
        </w:rPr>
        <w:t>2.Vai Pasūtītājs ir saskaņojis vai vienojies</w:t>
      </w:r>
      <w:r w:rsidR="00BF4277" w:rsidRPr="00BF4277">
        <w:rPr>
          <w:rFonts w:ascii="Times New Roman" w:hAnsi="Times New Roman" w:cs="Times New Roman"/>
          <w:sz w:val="24"/>
          <w:szCs w:val="24"/>
        </w:rPr>
        <w:t xml:space="preserve"> </w:t>
      </w:r>
      <w:r w:rsidRPr="00BF4277">
        <w:rPr>
          <w:rFonts w:ascii="Times New Roman" w:hAnsi="Times New Roman" w:cs="Times New Roman"/>
          <w:sz w:val="24"/>
          <w:szCs w:val="24"/>
        </w:rPr>
        <w:t xml:space="preserve">vai pārrunājis ar zemes gabalu īpašniekiem ūdensvada trases novietojumu privātajos zemes gabalos? </w:t>
      </w:r>
    </w:p>
    <w:p w14:paraId="64B23768" w14:textId="1247A5E4" w:rsidR="00656AB7" w:rsidRPr="00BF4277" w:rsidRDefault="00656AB7" w:rsidP="00BF4277">
      <w:pPr>
        <w:jc w:val="both"/>
        <w:rPr>
          <w:rFonts w:ascii="Times New Roman" w:hAnsi="Times New Roman" w:cs="Times New Roman"/>
          <w:b/>
          <w:bCs/>
          <w:sz w:val="24"/>
          <w:szCs w:val="24"/>
          <w:u w:val="single"/>
        </w:rPr>
      </w:pPr>
      <w:r w:rsidRPr="00BF4277">
        <w:rPr>
          <w:rFonts w:ascii="Times New Roman" w:hAnsi="Times New Roman" w:cs="Times New Roman"/>
          <w:b/>
          <w:bCs/>
          <w:sz w:val="24"/>
          <w:szCs w:val="24"/>
          <w:u w:val="single"/>
        </w:rPr>
        <w:t xml:space="preserve">Atbilde </w:t>
      </w:r>
    </w:p>
    <w:p w14:paraId="16B9EACD" w14:textId="2A0127D7" w:rsidR="0040186B" w:rsidRPr="00BF4277" w:rsidRDefault="00656AB7" w:rsidP="00BF4277">
      <w:pPr>
        <w:jc w:val="both"/>
        <w:rPr>
          <w:rFonts w:ascii="Times New Roman" w:hAnsi="Times New Roman" w:cs="Times New Roman"/>
          <w:b/>
          <w:sz w:val="24"/>
          <w:szCs w:val="24"/>
        </w:rPr>
      </w:pPr>
      <w:r w:rsidRPr="00BF4277">
        <w:rPr>
          <w:rFonts w:ascii="Times New Roman" w:hAnsi="Times New Roman" w:cs="Times New Roman"/>
          <w:b/>
          <w:sz w:val="24"/>
          <w:szCs w:val="24"/>
        </w:rPr>
        <w:t>Ūdensvada trases un ūdensvadu pievadu novietojums ir paredzēts pamatā  pašvaldības vai pašvaldības piekritīgajās zemes vienībās, kā arī atsevišķās vietās privāto, juridisko personu īpašumā atrodošās zemes vienībās. Ar visiem zemes īpašniekiem ūdensvada trases novietojums jāprecizē projektēšanas laikā</w:t>
      </w:r>
      <w:r w:rsidR="0040186B" w:rsidRPr="00BF4277">
        <w:rPr>
          <w:rFonts w:ascii="Times New Roman" w:hAnsi="Times New Roman" w:cs="Times New Roman"/>
          <w:b/>
          <w:sz w:val="24"/>
          <w:szCs w:val="24"/>
        </w:rPr>
        <w:t>.</w:t>
      </w:r>
    </w:p>
    <w:p w14:paraId="4E49BF16" w14:textId="3E34848A" w:rsidR="0040186B" w:rsidRPr="00BF4277" w:rsidRDefault="0040186B" w:rsidP="00BF4277">
      <w:pPr>
        <w:jc w:val="both"/>
        <w:rPr>
          <w:rFonts w:ascii="Times New Roman" w:hAnsi="Times New Roman" w:cs="Times New Roman"/>
          <w:sz w:val="24"/>
          <w:szCs w:val="24"/>
        </w:rPr>
      </w:pPr>
      <w:r w:rsidRPr="00BF4277">
        <w:rPr>
          <w:rFonts w:ascii="Times New Roman" w:hAnsi="Times New Roman" w:cs="Times New Roman"/>
          <w:sz w:val="24"/>
          <w:szCs w:val="24"/>
        </w:rPr>
        <w:t>3.Vai Pasūtītājs ir saskaņojis, vai vienojies, vai pārrunājis ar VSIA “Latvijas valsts ceļi</w:t>
      </w:r>
      <w:r w:rsidR="00BF4277">
        <w:rPr>
          <w:rFonts w:ascii="Times New Roman" w:hAnsi="Times New Roman" w:cs="Times New Roman"/>
          <w:sz w:val="24"/>
          <w:szCs w:val="24"/>
        </w:rPr>
        <w:t xml:space="preserve">” </w:t>
      </w:r>
      <w:r w:rsidRPr="00BF4277">
        <w:rPr>
          <w:rFonts w:ascii="Times New Roman" w:hAnsi="Times New Roman" w:cs="Times New Roman"/>
          <w:sz w:val="24"/>
          <w:szCs w:val="24"/>
        </w:rPr>
        <w:t xml:space="preserve">ūdensvada trases novietojumu Valsts reģionālā autoceļā P12 Limbaži – Salacgrīva </w:t>
      </w:r>
      <w:r w:rsidR="00BF4277">
        <w:rPr>
          <w:rFonts w:ascii="Times New Roman" w:hAnsi="Times New Roman" w:cs="Times New Roman"/>
          <w:sz w:val="24"/>
          <w:szCs w:val="24"/>
        </w:rPr>
        <w:t xml:space="preserve">           </w:t>
      </w:r>
      <w:r w:rsidRPr="00BF4277">
        <w:rPr>
          <w:rFonts w:ascii="Times New Roman" w:hAnsi="Times New Roman" w:cs="Times New Roman"/>
          <w:sz w:val="24"/>
          <w:szCs w:val="24"/>
        </w:rPr>
        <w:t>(Viļķenes iela) un Valsts reģionālā autoceļā P11 Kocēni -Limbaži – Tūja</w:t>
      </w:r>
      <w:r w:rsidR="00BF4277">
        <w:rPr>
          <w:rFonts w:ascii="Times New Roman" w:hAnsi="Times New Roman" w:cs="Times New Roman"/>
          <w:sz w:val="24"/>
          <w:szCs w:val="24"/>
        </w:rPr>
        <w:t xml:space="preserve"> (Ozolaines iela)</w:t>
      </w:r>
      <w:r w:rsidRPr="00BF4277">
        <w:rPr>
          <w:rFonts w:ascii="Times New Roman" w:hAnsi="Times New Roman" w:cs="Times New Roman"/>
          <w:sz w:val="24"/>
          <w:szCs w:val="24"/>
        </w:rPr>
        <w:t xml:space="preserve">? Kādas ir </w:t>
      </w:r>
      <w:r w:rsidR="00BF4277" w:rsidRPr="00BF4277">
        <w:rPr>
          <w:rFonts w:ascii="Times New Roman" w:hAnsi="Times New Roman" w:cs="Times New Roman"/>
          <w:sz w:val="24"/>
          <w:szCs w:val="24"/>
        </w:rPr>
        <w:t>VSIA “Latvijas valsts ceļi</w:t>
      </w:r>
      <w:r w:rsidR="00BF4277">
        <w:rPr>
          <w:rFonts w:ascii="Times New Roman" w:hAnsi="Times New Roman" w:cs="Times New Roman"/>
          <w:sz w:val="24"/>
          <w:szCs w:val="24"/>
        </w:rPr>
        <w:t xml:space="preserve">” </w:t>
      </w:r>
      <w:r w:rsidRPr="00BF4277">
        <w:rPr>
          <w:rFonts w:ascii="Times New Roman" w:hAnsi="Times New Roman" w:cs="Times New Roman"/>
          <w:sz w:val="24"/>
          <w:szCs w:val="24"/>
        </w:rPr>
        <w:t xml:space="preserve">prasības ūdensvada trases novietojumam? </w:t>
      </w:r>
    </w:p>
    <w:p w14:paraId="1BB8CF6E" w14:textId="55F38A5C" w:rsidR="00656AB7" w:rsidRPr="00BF4277" w:rsidRDefault="0040186B" w:rsidP="00BF4277">
      <w:pPr>
        <w:jc w:val="both"/>
        <w:rPr>
          <w:rFonts w:ascii="Times New Roman" w:hAnsi="Times New Roman" w:cs="Times New Roman"/>
          <w:b/>
          <w:bCs/>
          <w:sz w:val="24"/>
          <w:szCs w:val="24"/>
          <w:u w:val="single"/>
        </w:rPr>
      </w:pPr>
      <w:r w:rsidRPr="00BF4277">
        <w:rPr>
          <w:rFonts w:ascii="Times New Roman" w:hAnsi="Times New Roman" w:cs="Times New Roman"/>
          <w:b/>
          <w:bCs/>
          <w:sz w:val="24"/>
          <w:szCs w:val="24"/>
          <w:u w:val="single"/>
        </w:rPr>
        <w:t xml:space="preserve">Atbilde </w:t>
      </w:r>
      <w:r w:rsidR="00656AB7" w:rsidRPr="00BF4277">
        <w:rPr>
          <w:rFonts w:ascii="Times New Roman" w:hAnsi="Times New Roman" w:cs="Times New Roman"/>
          <w:b/>
          <w:bCs/>
          <w:sz w:val="24"/>
          <w:szCs w:val="24"/>
          <w:u w:val="single"/>
        </w:rPr>
        <w:t xml:space="preserve"> </w:t>
      </w:r>
    </w:p>
    <w:p w14:paraId="26A69E25" w14:textId="76024FE3" w:rsidR="000F2B55" w:rsidRPr="00BF4277" w:rsidRDefault="0040186B" w:rsidP="00BF4277">
      <w:pPr>
        <w:jc w:val="both"/>
        <w:rPr>
          <w:rFonts w:ascii="Times New Roman" w:hAnsi="Times New Roman" w:cs="Times New Roman"/>
          <w:b/>
          <w:sz w:val="24"/>
          <w:szCs w:val="24"/>
        </w:rPr>
      </w:pPr>
      <w:r w:rsidRPr="00BF4277">
        <w:rPr>
          <w:rFonts w:ascii="Times New Roman" w:hAnsi="Times New Roman" w:cs="Times New Roman"/>
          <w:b/>
          <w:sz w:val="24"/>
          <w:szCs w:val="24"/>
        </w:rPr>
        <w:t>Pasūtītājs līdz šim nav pieprasījis Tehniskos noteikumus VSIA “Latvijas valsts autoceļi</w:t>
      </w:r>
      <w:r w:rsidR="00BD73E6" w:rsidRPr="00BF4277">
        <w:rPr>
          <w:rFonts w:ascii="Times New Roman" w:hAnsi="Times New Roman" w:cs="Times New Roman"/>
          <w:b/>
          <w:sz w:val="24"/>
          <w:szCs w:val="24"/>
        </w:rPr>
        <w:t xml:space="preserve">” </w:t>
      </w:r>
      <w:r w:rsidRPr="00BF4277">
        <w:rPr>
          <w:rFonts w:ascii="Times New Roman" w:hAnsi="Times New Roman" w:cs="Times New Roman"/>
          <w:b/>
          <w:sz w:val="24"/>
          <w:szCs w:val="24"/>
        </w:rPr>
        <w:t>par Iepirkumā minētās ūdensvada maģistrāles un pievadu novietojumu</w:t>
      </w:r>
      <w:r w:rsidR="000F2B55" w:rsidRPr="00BF4277">
        <w:rPr>
          <w:rFonts w:ascii="Times New Roman" w:hAnsi="Times New Roman" w:cs="Times New Roman"/>
          <w:b/>
          <w:sz w:val="24"/>
          <w:szCs w:val="24"/>
        </w:rPr>
        <w:t xml:space="preserve">. Piedāvājuma derīguma termiņa laikā vai Līguma izpildes termiņa laikā tiks saņemti iepriekš minētie tehniskie noteikumi, kuros tiks norādīts ūdens maģistrāles un to pievadu novietojums un reģionālo autoceļu </w:t>
      </w:r>
      <w:proofErr w:type="spellStart"/>
      <w:r w:rsidR="000F2B55" w:rsidRPr="00BF4277">
        <w:rPr>
          <w:rFonts w:ascii="Times New Roman" w:hAnsi="Times New Roman" w:cs="Times New Roman"/>
          <w:b/>
          <w:sz w:val="24"/>
          <w:szCs w:val="24"/>
        </w:rPr>
        <w:t>šķēršošanas</w:t>
      </w:r>
      <w:proofErr w:type="spellEnd"/>
      <w:r w:rsidR="000F2B55" w:rsidRPr="00BF4277">
        <w:rPr>
          <w:rFonts w:ascii="Times New Roman" w:hAnsi="Times New Roman" w:cs="Times New Roman"/>
          <w:b/>
          <w:sz w:val="24"/>
          <w:szCs w:val="24"/>
        </w:rPr>
        <w:t xml:space="preserve"> prasības</w:t>
      </w:r>
      <w:r w:rsidR="003D083E" w:rsidRPr="00BF4277">
        <w:rPr>
          <w:rFonts w:ascii="Times New Roman" w:hAnsi="Times New Roman" w:cs="Times New Roman"/>
          <w:b/>
          <w:sz w:val="24"/>
          <w:szCs w:val="24"/>
        </w:rPr>
        <w:t xml:space="preserve">. </w:t>
      </w:r>
    </w:p>
    <w:p w14:paraId="32D987DA" w14:textId="2F9420BA" w:rsidR="00E52728" w:rsidRPr="00BF4277" w:rsidRDefault="00E52728" w:rsidP="00BF4277">
      <w:pPr>
        <w:jc w:val="both"/>
        <w:rPr>
          <w:rFonts w:ascii="Times New Roman" w:hAnsi="Times New Roman" w:cs="Times New Roman"/>
          <w:sz w:val="24"/>
          <w:szCs w:val="24"/>
        </w:rPr>
      </w:pPr>
      <w:r w:rsidRPr="00BF4277">
        <w:rPr>
          <w:rFonts w:ascii="Times New Roman" w:hAnsi="Times New Roman" w:cs="Times New Roman"/>
          <w:sz w:val="24"/>
          <w:szCs w:val="24"/>
        </w:rPr>
        <w:t xml:space="preserve">4.Vai Izpildītājam ir jāizstrādā Tāme (būvdarbu izmaksu aprēķins)? </w:t>
      </w:r>
    </w:p>
    <w:p w14:paraId="259F1E80" w14:textId="72925C27" w:rsidR="00E52728" w:rsidRPr="00BF4277" w:rsidRDefault="00E52728" w:rsidP="00BF4277">
      <w:pPr>
        <w:jc w:val="both"/>
        <w:rPr>
          <w:rFonts w:ascii="Times New Roman" w:hAnsi="Times New Roman" w:cs="Times New Roman"/>
          <w:b/>
          <w:bCs/>
          <w:sz w:val="24"/>
          <w:szCs w:val="24"/>
          <w:u w:val="single"/>
        </w:rPr>
      </w:pPr>
      <w:r w:rsidRPr="00BF4277">
        <w:rPr>
          <w:rFonts w:ascii="Times New Roman" w:hAnsi="Times New Roman" w:cs="Times New Roman"/>
          <w:b/>
          <w:bCs/>
          <w:sz w:val="24"/>
          <w:szCs w:val="24"/>
          <w:u w:val="single"/>
        </w:rPr>
        <w:t xml:space="preserve">Atbilde </w:t>
      </w:r>
    </w:p>
    <w:p w14:paraId="6E2EBEA9" w14:textId="4326CA98" w:rsidR="00E52728" w:rsidRPr="00BF4277" w:rsidRDefault="00E52728" w:rsidP="00BF4277">
      <w:pPr>
        <w:jc w:val="both"/>
        <w:rPr>
          <w:rFonts w:ascii="Times New Roman" w:hAnsi="Times New Roman" w:cs="Times New Roman"/>
          <w:b/>
          <w:sz w:val="24"/>
          <w:szCs w:val="24"/>
        </w:rPr>
      </w:pPr>
      <w:r w:rsidRPr="00BF4277">
        <w:rPr>
          <w:rFonts w:ascii="Times New Roman" w:hAnsi="Times New Roman" w:cs="Times New Roman"/>
          <w:b/>
          <w:sz w:val="24"/>
          <w:szCs w:val="24"/>
        </w:rPr>
        <w:t xml:space="preserve">Izpildītājam ir jāizstrādā būvdarbu izmaksu aprēķins (Tāme). </w:t>
      </w:r>
    </w:p>
    <w:p w14:paraId="02BCA83C" w14:textId="43807994" w:rsidR="00E52728" w:rsidRPr="00BF4277" w:rsidRDefault="00E52728" w:rsidP="00BF4277">
      <w:pPr>
        <w:jc w:val="both"/>
        <w:rPr>
          <w:rFonts w:ascii="Times New Roman" w:hAnsi="Times New Roman" w:cs="Times New Roman"/>
          <w:sz w:val="24"/>
          <w:szCs w:val="24"/>
        </w:rPr>
      </w:pPr>
      <w:r w:rsidRPr="00BF4277">
        <w:rPr>
          <w:rFonts w:ascii="Times New Roman" w:hAnsi="Times New Roman" w:cs="Times New Roman"/>
          <w:sz w:val="24"/>
          <w:szCs w:val="24"/>
        </w:rPr>
        <w:t>5. Lūdzu pievienot Iepirkuma materiāliem, jo pieteikumu veidnē ir rakstīts “Esam iepazinušies ar sagatavoto līgumprojektu un piekrītam tā noteikumiem”.</w:t>
      </w:r>
    </w:p>
    <w:p w14:paraId="0C0BE910" w14:textId="7EB2463D" w:rsidR="00E52728" w:rsidRPr="00BF4277" w:rsidRDefault="00E52728" w:rsidP="00BF4277">
      <w:pPr>
        <w:jc w:val="both"/>
        <w:rPr>
          <w:rFonts w:ascii="Times New Roman" w:hAnsi="Times New Roman" w:cs="Times New Roman"/>
          <w:b/>
          <w:bCs/>
          <w:sz w:val="24"/>
          <w:szCs w:val="24"/>
          <w:u w:val="single"/>
        </w:rPr>
      </w:pPr>
      <w:r w:rsidRPr="00BF4277">
        <w:rPr>
          <w:rFonts w:ascii="Times New Roman" w:hAnsi="Times New Roman" w:cs="Times New Roman"/>
          <w:b/>
          <w:bCs/>
          <w:sz w:val="24"/>
          <w:szCs w:val="24"/>
          <w:u w:val="single"/>
        </w:rPr>
        <w:t xml:space="preserve">Atbilde </w:t>
      </w:r>
    </w:p>
    <w:p w14:paraId="2A8F22FE" w14:textId="32C4F4F7" w:rsidR="00E52728" w:rsidRPr="00BF4277" w:rsidRDefault="00E52728" w:rsidP="00BF4277">
      <w:pPr>
        <w:jc w:val="both"/>
        <w:rPr>
          <w:rFonts w:ascii="Times New Roman" w:hAnsi="Times New Roman" w:cs="Times New Roman"/>
          <w:b/>
          <w:sz w:val="24"/>
          <w:szCs w:val="24"/>
        </w:rPr>
      </w:pPr>
      <w:r w:rsidRPr="00BF4277">
        <w:rPr>
          <w:rFonts w:ascii="Times New Roman" w:hAnsi="Times New Roman" w:cs="Times New Roman"/>
          <w:b/>
          <w:sz w:val="24"/>
          <w:szCs w:val="24"/>
        </w:rPr>
        <w:t xml:space="preserve">Līgumprojekta neesamība publicētā iepirkuma dokumentācijā ir tehniska kļūda, pielikumā Projektēšanas līguma projekts. </w:t>
      </w:r>
    </w:p>
    <w:p w14:paraId="1771D60E" w14:textId="77777777" w:rsidR="00E52728" w:rsidRPr="00BF4277" w:rsidRDefault="00E52728" w:rsidP="00BF4277">
      <w:pPr>
        <w:jc w:val="both"/>
        <w:rPr>
          <w:rFonts w:ascii="Times New Roman" w:hAnsi="Times New Roman" w:cs="Times New Roman"/>
          <w:sz w:val="24"/>
          <w:szCs w:val="24"/>
        </w:rPr>
      </w:pPr>
    </w:p>
    <w:p w14:paraId="3992E3A9" w14:textId="77777777" w:rsidR="00E52728" w:rsidRPr="00BF4277" w:rsidRDefault="00E52728" w:rsidP="00BF4277">
      <w:pPr>
        <w:jc w:val="both"/>
        <w:rPr>
          <w:rFonts w:ascii="Times New Roman" w:hAnsi="Times New Roman" w:cs="Times New Roman"/>
          <w:sz w:val="24"/>
          <w:szCs w:val="24"/>
        </w:rPr>
      </w:pPr>
    </w:p>
    <w:p w14:paraId="2ABE4298" w14:textId="609A9DDA" w:rsidR="0040186B" w:rsidRPr="00BD73E6" w:rsidRDefault="000F2B55" w:rsidP="00BD73E6">
      <w:pPr>
        <w:jc w:val="both"/>
        <w:rPr>
          <w:rFonts w:ascii="Times New Roman" w:hAnsi="Times New Roman" w:cs="Times New Roman"/>
          <w:sz w:val="24"/>
          <w:szCs w:val="24"/>
        </w:rPr>
      </w:pPr>
      <w:r w:rsidRPr="00BD73E6">
        <w:rPr>
          <w:rFonts w:ascii="Times New Roman" w:hAnsi="Times New Roman" w:cs="Times New Roman"/>
          <w:sz w:val="24"/>
          <w:szCs w:val="24"/>
        </w:rPr>
        <w:t xml:space="preserve"> </w:t>
      </w:r>
    </w:p>
    <w:sectPr w:rsidR="0040186B" w:rsidRPr="00BD73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0E"/>
    <w:rsid w:val="000F2B55"/>
    <w:rsid w:val="0015415C"/>
    <w:rsid w:val="00283131"/>
    <w:rsid w:val="003D083E"/>
    <w:rsid w:val="0040186B"/>
    <w:rsid w:val="00656AB7"/>
    <w:rsid w:val="00BD73E6"/>
    <w:rsid w:val="00BF4277"/>
    <w:rsid w:val="00D623E2"/>
    <w:rsid w:val="00DD650E"/>
    <w:rsid w:val="00E52728"/>
    <w:rsid w:val="00F54C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7B4C"/>
  <w15:chartTrackingRefBased/>
  <w15:docId w15:val="{651713A6-3104-488F-A8C3-F155A0BE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BF427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F4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1C8C-C935-496A-B737-8C6BEF62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1290</Words>
  <Characters>736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Zaķis</dc:creator>
  <cp:keywords/>
  <dc:description/>
  <cp:lastModifiedBy>Inga</cp:lastModifiedBy>
  <cp:revision>9</cp:revision>
  <cp:lastPrinted>2023-06-22T09:19:00Z</cp:lastPrinted>
  <dcterms:created xsi:type="dcterms:W3CDTF">2023-06-21T08:34:00Z</dcterms:created>
  <dcterms:modified xsi:type="dcterms:W3CDTF">2023-06-22T09:29:00Z</dcterms:modified>
</cp:coreProperties>
</file>