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5F3E" w:rsidRDefault="00A25F3E" w:rsidP="00A25F3E"/>
    <w:p w:rsidR="00A25F3E" w:rsidRDefault="00A25F3E" w:rsidP="00A25F3E"/>
    <w:p w:rsidR="00A25F3E" w:rsidRDefault="00A25F3E" w:rsidP="00A25F3E"/>
    <w:p w:rsidR="00A25F3E" w:rsidRDefault="00A25F3E" w:rsidP="00A25F3E">
      <w:r>
        <w:t xml:space="preserve">Paziņojums par  iepirkuma </w:t>
      </w:r>
      <w:r w:rsidRPr="009C60E7">
        <w:rPr>
          <w:szCs w:val="20"/>
        </w:rPr>
        <w:t>“Koksnes šķeldas piegāde”</w:t>
      </w:r>
      <w:r>
        <w:rPr>
          <w:szCs w:val="20"/>
        </w:rPr>
        <w:t xml:space="preserve"> (ID</w:t>
      </w:r>
      <w:r w:rsidRPr="009C60E7">
        <w:rPr>
          <w:szCs w:val="20"/>
        </w:rPr>
        <w:t xml:space="preserve"> Nr.LS 1/20</w:t>
      </w:r>
      <w:r>
        <w:rPr>
          <w:szCs w:val="20"/>
        </w:rPr>
        <w:t>20)</w:t>
      </w:r>
      <w:r w:rsidRPr="009C60E7">
        <w:rPr>
          <w:szCs w:val="20"/>
        </w:rPr>
        <w:t xml:space="preserve"> </w:t>
      </w:r>
      <w:r>
        <w:t>rezultātiem</w:t>
      </w:r>
    </w:p>
    <w:p w:rsidR="00A25F3E" w:rsidRDefault="00A25F3E" w:rsidP="00A25F3E"/>
    <w:p w:rsidR="00A25F3E" w:rsidRDefault="00A25F3E" w:rsidP="00A25F3E">
      <w:pPr>
        <w:pStyle w:val="Pamattekstsaratkpi"/>
        <w:ind w:left="0"/>
        <w:jc w:val="both"/>
        <w:rPr>
          <w:b w:val="0"/>
        </w:rPr>
      </w:pPr>
      <w:r w:rsidRPr="00323F95">
        <w:rPr>
          <w:b w:val="0"/>
        </w:rPr>
        <w:t>SIA „Limbažu siltu</w:t>
      </w:r>
      <w:r>
        <w:rPr>
          <w:b w:val="0"/>
        </w:rPr>
        <w:t>m</w:t>
      </w:r>
      <w:r w:rsidRPr="00323F95">
        <w:rPr>
          <w:b w:val="0"/>
        </w:rPr>
        <w:t xml:space="preserve">s” (reģistrācijas Nr. 40003006715, juridiskā adrese: </w:t>
      </w:r>
      <w:r>
        <w:rPr>
          <w:b w:val="0"/>
        </w:rPr>
        <w:t>Jaunā</w:t>
      </w:r>
      <w:r w:rsidRPr="00323F95">
        <w:rPr>
          <w:b w:val="0"/>
        </w:rPr>
        <w:t xml:space="preserve"> iela </w:t>
      </w:r>
      <w:r>
        <w:rPr>
          <w:b w:val="0"/>
        </w:rPr>
        <w:t>2A</w:t>
      </w:r>
      <w:r w:rsidRPr="00323F95">
        <w:rPr>
          <w:b w:val="0"/>
        </w:rPr>
        <w:t>, Limbaži, Limbažu novads, LV</w:t>
      </w:r>
      <w:r>
        <w:rPr>
          <w:b w:val="0"/>
        </w:rPr>
        <w:t>-</w:t>
      </w:r>
      <w:r w:rsidRPr="00323F95">
        <w:rPr>
          <w:b w:val="0"/>
        </w:rPr>
        <w:t>4001</w:t>
      </w:r>
      <w:r>
        <w:rPr>
          <w:b w:val="0"/>
        </w:rPr>
        <w:t>) informē, ka iepirkumā</w:t>
      </w:r>
      <w:r w:rsidRPr="00323F95">
        <w:rPr>
          <w:b w:val="0"/>
        </w:rPr>
        <w:t xml:space="preserve"> </w:t>
      </w:r>
      <w:r>
        <w:rPr>
          <w:b w:val="0"/>
        </w:rPr>
        <w:t>„Koksnes šķeldas piegāde</w:t>
      </w:r>
      <w:r w:rsidRPr="00323F95">
        <w:rPr>
          <w:b w:val="0"/>
        </w:rPr>
        <w:t xml:space="preserve">” </w:t>
      </w:r>
      <w:r>
        <w:rPr>
          <w:b w:val="0"/>
        </w:rPr>
        <w:t>(ID Nr. LS 1/2020) Iepirkuma komisija par uzvarētāju atzinusi pretendentu – SIA “VPV” (Reģ.Nr.40103681202). Vērtēšanas kritērijs – zemākā cena.</w:t>
      </w:r>
    </w:p>
    <w:p w:rsidR="00A25F3E" w:rsidRPr="007C3632" w:rsidRDefault="00A25F3E" w:rsidP="00A25F3E">
      <w:pPr>
        <w:pStyle w:val="Pamattekstsaratkpi"/>
        <w:ind w:left="0"/>
        <w:jc w:val="both"/>
        <w:rPr>
          <w:bCs/>
        </w:rPr>
      </w:pPr>
      <w:r>
        <w:rPr>
          <w:b w:val="0"/>
        </w:rPr>
        <w:t>SIA “VPV” piedāvā</w:t>
      </w:r>
      <w:r w:rsidR="00BD60BF">
        <w:rPr>
          <w:b w:val="0"/>
        </w:rPr>
        <w:t xml:space="preserve">tā </w:t>
      </w:r>
      <w:r>
        <w:rPr>
          <w:b w:val="0"/>
        </w:rPr>
        <w:t>cen</w:t>
      </w:r>
      <w:r w:rsidR="00BD60BF">
        <w:rPr>
          <w:b w:val="0"/>
        </w:rPr>
        <w:t>a -</w:t>
      </w:r>
      <w:r>
        <w:rPr>
          <w:b w:val="0"/>
        </w:rPr>
        <w:t xml:space="preserve"> 15,20 EUR (bez PVN) par 1 MWh.  </w:t>
      </w:r>
    </w:p>
    <w:p w:rsidR="00A25F3E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:rsidR="00A25F3E" w:rsidRPr="00323F95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:rsidR="00A25F3E" w:rsidRDefault="00A25F3E" w:rsidP="00A25F3E">
      <w:pPr>
        <w:jc w:val="right"/>
      </w:pPr>
      <w:r>
        <w:t>SIA „Limbažu siltums”</w:t>
      </w:r>
    </w:p>
    <w:p w:rsidR="00A25F3E" w:rsidRDefault="00A25F3E" w:rsidP="00A25F3E">
      <w:pPr>
        <w:jc w:val="right"/>
      </w:pPr>
      <w:r>
        <w:t xml:space="preserve">Iepirkuma komisijas priekšsēdētājs                                                   </w:t>
      </w:r>
    </w:p>
    <w:p w:rsidR="00A25F3E" w:rsidRDefault="00A25F3E" w:rsidP="00A25F3E">
      <w:pPr>
        <w:jc w:val="right"/>
      </w:pPr>
      <w:r>
        <w:t xml:space="preserve"> </w:t>
      </w:r>
      <w:proofErr w:type="spellStart"/>
      <w:r>
        <w:t>V.Mardoks</w:t>
      </w:r>
      <w:proofErr w:type="spellEnd"/>
    </w:p>
    <w:p w:rsidR="00A25F3E" w:rsidRDefault="00A25F3E" w:rsidP="00A25F3E"/>
    <w:p w:rsidR="00A25F3E" w:rsidRDefault="00A25F3E" w:rsidP="00A25F3E"/>
    <w:p w:rsidR="00A25F3E" w:rsidRDefault="00A25F3E" w:rsidP="00A25F3E"/>
    <w:p w:rsidR="00A25F3E" w:rsidRDefault="00A25F3E" w:rsidP="00A25F3E"/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BA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45C1C"/>
    <w:rsid w:val="00A25F3E"/>
    <w:rsid w:val="00BD48D5"/>
    <w:rsid w:val="00BD60BF"/>
    <w:rsid w:val="00CC14E1"/>
    <w:rsid w:val="00E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Vieslietotājs</cp:lastModifiedBy>
  <cp:revision>2</cp:revision>
  <dcterms:created xsi:type="dcterms:W3CDTF">2021-04-07T10:33:00Z</dcterms:created>
  <dcterms:modified xsi:type="dcterms:W3CDTF">2021-04-07T10:33:00Z</dcterms:modified>
</cp:coreProperties>
</file>