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70540" w14:textId="77777777" w:rsidR="00C46FC0" w:rsidRPr="007F1E7C" w:rsidRDefault="00C46FC0" w:rsidP="00C46FC0">
      <w:pPr>
        <w:spacing w:after="120"/>
        <w:ind w:right="-96"/>
        <w:jc w:val="center"/>
        <w:rPr>
          <w:rFonts w:ascii="Times New Roman" w:hAnsi="Times New Roman" w:cs="Times New Roman"/>
          <w:b/>
          <w:caps/>
          <w:sz w:val="24"/>
          <w:szCs w:val="24"/>
        </w:rPr>
      </w:pPr>
      <w:r w:rsidRPr="007F1E7C">
        <w:rPr>
          <w:rFonts w:ascii="Times New Roman" w:hAnsi="Times New Roman" w:cs="Times New Roman"/>
          <w:b/>
          <w:caps/>
          <w:sz w:val="24"/>
          <w:szCs w:val="24"/>
        </w:rPr>
        <w:t>Būvuzraudzības  LĪGUMS N</w:t>
      </w:r>
      <w:r w:rsidRPr="007F1E7C">
        <w:rPr>
          <w:rFonts w:ascii="Times New Roman" w:hAnsi="Times New Roman" w:cs="Times New Roman"/>
          <w:b/>
          <w:sz w:val="24"/>
          <w:szCs w:val="24"/>
        </w:rPr>
        <w:t>r</w:t>
      </w:r>
      <w:r w:rsidRPr="007F1E7C">
        <w:rPr>
          <w:rFonts w:ascii="Times New Roman" w:hAnsi="Times New Roman" w:cs="Times New Roman"/>
          <w:b/>
          <w:caps/>
          <w:sz w:val="24"/>
          <w:szCs w:val="24"/>
        </w:rPr>
        <w:t>._______________</w:t>
      </w:r>
    </w:p>
    <w:p w14:paraId="77611C79" w14:textId="51A98C25" w:rsidR="00C46FC0" w:rsidRPr="007F1E7C" w:rsidRDefault="00C46FC0" w:rsidP="00C46FC0">
      <w:pPr>
        <w:shd w:val="clear" w:color="auto" w:fill="FFFFFF"/>
        <w:tabs>
          <w:tab w:val="left" w:pos="426"/>
        </w:tabs>
        <w:spacing w:before="120"/>
        <w:ind w:right="-96"/>
        <w:jc w:val="both"/>
        <w:rPr>
          <w:rFonts w:ascii="Times New Roman" w:hAnsi="Times New Roman" w:cs="Times New Roman"/>
          <w:color w:val="000000"/>
          <w:sz w:val="24"/>
          <w:szCs w:val="24"/>
          <w:lang w:eastAsia="en-US"/>
        </w:rPr>
      </w:pPr>
      <w:r w:rsidRPr="007F1E7C">
        <w:rPr>
          <w:rFonts w:ascii="Times New Roman" w:hAnsi="Times New Roman" w:cs="Times New Roman"/>
          <w:color w:val="000000"/>
          <w:spacing w:val="-6"/>
          <w:sz w:val="24"/>
          <w:szCs w:val="24"/>
          <w:lang w:eastAsia="en-US"/>
        </w:rPr>
        <w:t>Limbažos,</w:t>
      </w:r>
      <w:r w:rsidRPr="007F1E7C">
        <w:rPr>
          <w:rFonts w:ascii="Times New Roman" w:hAnsi="Times New Roman" w:cs="Times New Roman"/>
          <w:color w:val="000000"/>
          <w:sz w:val="24"/>
          <w:szCs w:val="24"/>
          <w:lang w:eastAsia="en-US"/>
        </w:rPr>
        <w:t xml:space="preserve">  </w:t>
      </w:r>
      <w:r w:rsidRPr="007F1E7C">
        <w:rPr>
          <w:rFonts w:ascii="Times New Roman" w:hAnsi="Times New Roman" w:cs="Times New Roman"/>
          <w:color w:val="000000"/>
          <w:sz w:val="24"/>
          <w:szCs w:val="24"/>
          <w:lang w:eastAsia="en-US"/>
        </w:rPr>
        <w:tab/>
      </w:r>
      <w:r w:rsidRPr="007F1E7C">
        <w:rPr>
          <w:rFonts w:ascii="Times New Roman" w:hAnsi="Times New Roman" w:cs="Times New Roman"/>
          <w:color w:val="000000"/>
          <w:sz w:val="24"/>
          <w:szCs w:val="24"/>
          <w:lang w:eastAsia="en-US"/>
        </w:rPr>
        <w:tab/>
      </w:r>
      <w:r w:rsidRPr="007F1E7C">
        <w:rPr>
          <w:rFonts w:ascii="Times New Roman" w:hAnsi="Times New Roman" w:cs="Times New Roman"/>
          <w:color w:val="000000"/>
          <w:sz w:val="24"/>
          <w:szCs w:val="24"/>
          <w:lang w:eastAsia="en-US"/>
        </w:rPr>
        <w:tab/>
      </w:r>
      <w:r w:rsidRPr="007F1E7C">
        <w:rPr>
          <w:rFonts w:ascii="Times New Roman" w:hAnsi="Times New Roman" w:cs="Times New Roman"/>
          <w:color w:val="000000"/>
          <w:sz w:val="24"/>
          <w:szCs w:val="24"/>
          <w:lang w:eastAsia="en-US"/>
        </w:rPr>
        <w:tab/>
      </w:r>
      <w:r w:rsidRPr="007F1E7C">
        <w:rPr>
          <w:rFonts w:ascii="Times New Roman" w:hAnsi="Times New Roman" w:cs="Times New Roman"/>
          <w:color w:val="000000"/>
          <w:sz w:val="24"/>
          <w:szCs w:val="24"/>
          <w:lang w:eastAsia="en-US"/>
        </w:rPr>
        <w:tab/>
      </w:r>
      <w:r w:rsidR="001E3AF3">
        <w:rPr>
          <w:rFonts w:ascii="Times New Roman" w:hAnsi="Times New Roman" w:cs="Times New Roman"/>
          <w:color w:val="000000"/>
          <w:sz w:val="24"/>
          <w:szCs w:val="24"/>
          <w:lang w:eastAsia="en-US"/>
        </w:rPr>
        <w:t xml:space="preserve">          </w:t>
      </w:r>
      <w:r w:rsidRPr="007F1E7C">
        <w:rPr>
          <w:rFonts w:ascii="Times New Roman" w:hAnsi="Times New Roman" w:cs="Times New Roman"/>
          <w:color w:val="000000"/>
          <w:sz w:val="24"/>
          <w:szCs w:val="24"/>
          <w:lang w:eastAsia="en-US"/>
        </w:rPr>
        <w:t xml:space="preserve">     20</w:t>
      </w:r>
      <w:r w:rsidR="001E3AF3">
        <w:rPr>
          <w:rFonts w:ascii="Times New Roman" w:hAnsi="Times New Roman" w:cs="Times New Roman"/>
          <w:color w:val="000000"/>
          <w:sz w:val="24"/>
          <w:szCs w:val="24"/>
          <w:lang w:eastAsia="en-US"/>
        </w:rPr>
        <w:t>20</w:t>
      </w:r>
      <w:r w:rsidRPr="007F1E7C">
        <w:rPr>
          <w:rFonts w:ascii="Times New Roman" w:hAnsi="Times New Roman" w:cs="Times New Roman"/>
          <w:color w:val="000000"/>
          <w:sz w:val="24"/>
          <w:szCs w:val="24"/>
          <w:lang w:eastAsia="en-US"/>
        </w:rPr>
        <w:t>.gada  ___.____________</w:t>
      </w:r>
    </w:p>
    <w:p w14:paraId="638E3EF2" w14:textId="77777777" w:rsidR="00C46FC0" w:rsidRPr="00E80F85" w:rsidRDefault="00C46FC0" w:rsidP="00C46FC0">
      <w:pPr>
        <w:widowControl w:val="0"/>
        <w:shd w:val="clear" w:color="auto" w:fill="FFFFFF"/>
        <w:tabs>
          <w:tab w:val="left" w:pos="720"/>
        </w:tabs>
        <w:autoSpaceDE w:val="0"/>
        <w:autoSpaceDN w:val="0"/>
        <w:spacing w:line="360" w:lineRule="auto"/>
        <w:ind w:firstLine="180"/>
        <w:rPr>
          <w:rFonts w:ascii="Times New Roman" w:hAnsi="Times New Roman" w:cs="Times New Roman"/>
          <w:color w:val="000000"/>
          <w:sz w:val="24"/>
          <w:szCs w:val="24"/>
          <w:lang w:eastAsia="en-US"/>
        </w:rPr>
      </w:pPr>
    </w:p>
    <w:p w14:paraId="6311C6D1" w14:textId="14AD3984" w:rsidR="00C46FC0" w:rsidRPr="00E80F85" w:rsidRDefault="00C46FC0" w:rsidP="00C46FC0">
      <w:pPr>
        <w:widowControl w:val="0"/>
        <w:autoSpaceDE w:val="0"/>
        <w:autoSpaceDN w:val="0"/>
        <w:ind w:firstLine="720"/>
        <w:jc w:val="both"/>
        <w:rPr>
          <w:rFonts w:ascii="Times New Roman" w:hAnsi="Times New Roman" w:cs="Times New Roman"/>
          <w:sz w:val="24"/>
          <w:szCs w:val="24"/>
          <w:lang w:eastAsia="en-US"/>
        </w:rPr>
      </w:pPr>
      <w:r w:rsidRPr="00E80F85">
        <w:rPr>
          <w:rFonts w:ascii="Times New Roman" w:hAnsi="Times New Roman" w:cs="Times New Roman"/>
          <w:sz w:val="24"/>
          <w:szCs w:val="24"/>
          <w:lang w:eastAsia="en-US"/>
        </w:rPr>
        <w:t>SIA</w:t>
      </w:r>
      <w:r w:rsidR="001E3AF3">
        <w:rPr>
          <w:rFonts w:ascii="Times New Roman" w:hAnsi="Times New Roman" w:cs="Times New Roman"/>
          <w:sz w:val="24"/>
          <w:szCs w:val="24"/>
          <w:lang w:eastAsia="en-US"/>
        </w:rPr>
        <w:t xml:space="preserve"> “Limbažu siltums”</w:t>
      </w:r>
      <w:r w:rsidRPr="00E80F85">
        <w:rPr>
          <w:rFonts w:ascii="Times New Roman" w:hAnsi="Times New Roman" w:cs="Times New Roman"/>
          <w:sz w:val="24"/>
          <w:szCs w:val="24"/>
          <w:lang w:eastAsia="en-US"/>
        </w:rPr>
        <w:t>, reģistrācijas Nr</w:t>
      </w:r>
      <w:r w:rsidR="001E3AF3">
        <w:rPr>
          <w:rFonts w:ascii="Times New Roman" w:hAnsi="Times New Roman" w:cs="Times New Roman"/>
          <w:sz w:val="24"/>
          <w:szCs w:val="24"/>
          <w:lang w:eastAsia="en-US"/>
        </w:rPr>
        <w:t>.40003006715</w:t>
      </w:r>
      <w:r w:rsidRPr="00E80F85">
        <w:rPr>
          <w:rFonts w:ascii="Times New Roman" w:hAnsi="Times New Roman" w:cs="Times New Roman"/>
          <w:sz w:val="24"/>
          <w:szCs w:val="24"/>
          <w:lang w:eastAsia="en-US"/>
        </w:rPr>
        <w:t>, juridiskā adrese:</w:t>
      </w:r>
      <w:r w:rsidR="001E3AF3">
        <w:rPr>
          <w:rFonts w:ascii="Times New Roman" w:hAnsi="Times New Roman" w:cs="Times New Roman"/>
          <w:sz w:val="24"/>
          <w:szCs w:val="24"/>
          <w:lang w:eastAsia="en-US"/>
        </w:rPr>
        <w:t xml:space="preserve"> Jaunā iela 2A</w:t>
      </w:r>
      <w:r>
        <w:rPr>
          <w:rFonts w:ascii="Times New Roman" w:hAnsi="Times New Roman" w:cs="Times New Roman"/>
          <w:sz w:val="24"/>
          <w:szCs w:val="24"/>
          <w:lang w:eastAsia="en-US"/>
        </w:rPr>
        <w:t>,</w:t>
      </w:r>
      <w:r w:rsidRPr="00E80F85">
        <w:rPr>
          <w:rFonts w:ascii="Times New Roman" w:hAnsi="Times New Roman" w:cs="Times New Roman"/>
          <w:sz w:val="24"/>
          <w:szCs w:val="24"/>
          <w:lang w:eastAsia="en-US"/>
        </w:rPr>
        <w:t xml:space="preserve"> Limbaži,</w:t>
      </w:r>
      <w:r w:rsidR="001E3AF3">
        <w:rPr>
          <w:rFonts w:ascii="Times New Roman" w:hAnsi="Times New Roman" w:cs="Times New Roman"/>
          <w:sz w:val="24"/>
          <w:szCs w:val="24"/>
          <w:lang w:eastAsia="en-US"/>
        </w:rPr>
        <w:t xml:space="preserve"> Limbažu novads,</w:t>
      </w:r>
      <w:r w:rsidRPr="00E80F85">
        <w:rPr>
          <w:rFonts w:ascii="Times New Roman" w:hAnsi="Times New Roman" w:cs="Times New Roman"/>
          <w:sz w:val="24"/>
          <w:szCs w:val="24"/>
          <w:lang w:eastAsia="en-US"/>
        </w:rPr>
        <w:t xml:space="preserve"> LV-4001, kuras vārdā saskaņā ar statūtiem rīkojas valde</w:t>
      </w:r>
      <w:r w:rsidR="001E3AF3">
        <w:rPr>
          <w:rFonts w:ascii="Times New Roman" w:hAnsi="Times New Roman" w:cs="Times New Roman"/>
          <w:sz w:val="24"/>
          <w:szCs w:val="24"/>
          <w:lang w:eastAsia="en-US"/>
        </w:rPr>
        <w:t xml:space="preserve"> loceklis Aināra Grīviņa personā</w:t>
      </w:r>
      <w:r w:rsidRPr="00E80F85">
        <w:rPr>
          <w:rFonts w:ascii="Times New Roman" w:hAnsi="Times New Roman" w:cs="Times New Roman"/>
          <w:sz w:val="24"/>
          <w:szCs w:val="24"/>
          <w:lang w:eastAsia="en-US"/>
        </w:rPr>
        <w:t xml:space="preserve">, turpmāk tekstā </w:t>
      </w:r>
      <w:r w:rsidRPr="00E80F85">
        <w:rPr>
          <w:rFonts w:ascii="Times New Roman" w:hAnsi="Times New Roman" w:cs="Times New Roman"/>
          <w:caps/>
          <w:sz w:val="24"/>
          <w:szCs w:val="24"/>
          <w:lang w:eastAsia="en-US"/>
        </w:rPr>
        <w:t xml:space="preserve">– </w:t>
      </w:r>
      <w:r w:rsidRPr="00E80F85">
        <w:rPr>
          <w:rFonts w:ascii="Times New Roman" w:hAnsi="Times New Roman" w:cs="Times New Roman"/>
          <w:b/>
          <w:bCs/>
          <w:sz w:val="24"/>
          <w:szCs w:val="24"/>
          <w:lang w:eastAsia="en-US"/>
        </w:rPr>
        <w:t>Pasūtītājs</w:t>
      </w:r>
      <w:r w:rsidRPr="00E80F85">
        <w:rPr>
          <w:rFonts w:ascii="Times New Roman" w:hAnsi="Times New Roman" w:cs="Times New Roman"/>
          <w:sz w:val="24"/>
          <w:szCs w:val="24"/>
          <w:lang w:eastAsia="en-US"/>
        </w:rPr>
        <w:t>, no vienas puses, un</w:t>
      </w:r>
    </w:p>
    <w:p w14:paraId="2F4C313E" w14:textId="77777777" w:rsidR="00C46FC0" w:rsidRPr="007F1E7C" w:rsidRDefault="00C46FC0" w:rsidP="00C46FC0">
      <w:pPr>
        <w:tabs>
          <w:tab w:val="left" w:pos="720"/>
          <w:tab w:val="left" w:pos="900"/>
        </w:tabs>
        <w:ind w:firstLine="425"/>
        <w:jc w:val="both"/>
        <w:rPr>
          <w:rFonts w:ascii="Times New Roman" w:hAnsi="Times New Roman" w:cs="Times New Roman"/>
          <w:sz w:val="24"/>
          <w:szCs w:val="24"/>
          <w:lang w:eastAsia="en-US"/>
        </w:rPr>
      </w:pPr>
      <w:r w:rsidRPr="007F1E7C">
        <w:rPr>
          <w:rFonts w:ascii="Times New Roman" w:hAnsi="Times New Roman" w:cs="Times New Roman"/>
          <w:b/>
          <w:bCs/>
          <w:sz w:val="24"/>
          <w:szCs w:val="24"/>
          <w:lang w:eastAsia="en-US"/>
        </w:rPr>
        <w:t xml:space="preserve">___________________________ </w:t>
      </w:r>
      <w:r w:rsidRPr="007F1E7C">
        <w:rPr>
          <w:rFonts w:ascii="Times New Roman" w:hAnsi="Times New Roman" w:cs="Times New Roman"/>
          <w:b/>
          <w:bCs/>
          <w:i/>
          <w:sz w:val="24"/>
          <w:szCs w:val="24"/>
          <w:lang w:eastAsia="en-US"/>
        </w:rPr>
        <w:t>(Būvuzrauga nosaukums)</w:t>
      </w:r>
      <w:r w:rsidRPr="007F1E7C">
        <w:rPr>
          <w:rFonts w:ascii="Times New Roman" w:hAnsi="Times New Roman" w:cs="Times New Roman"/>
          <w:sz w:val="24"/>
          <w:szCs w:val="24"/>
          <w:lang w:eastAsia="en-US"/>
        </w:rPr>
        <w:t xml:space="preserve">, vienotais reģistrācijas Nr.___________, juridiskā adrese: __________________, LV-______, </w:t>
      </w:r>
      <w:r w:rsidRPr="007F1E7C">
        <w:rPr>
          <w:rFonts w:ascii="Times New Roman" w:hAnsi="Times New Roman" w:cs="Times New Roman"/>
          <w:iCs/>
          <w:sz w:val="24"/>
          <w:szCs w:val="24"/>
          <w:lang w:eastAsia="en-US"/>
        </w:rPr>
        <w:t xml:space="preserve">kuras vārdā saskaņā ar ______________ </w:t>
      </w:r>
      <w:r w:rsidRPr="007F1E7C">
        <w:rPr>
          <w:rFonts w:ascii="Times New Roman" w:hAnsi="Times New Roman" w:cs="Times New Roman"/>
          <w:i/>
          <w:sz w:val="24"/>
          <w:szCs w:val="24"/>
          <w:lang w:eastAsia="en-US"/>
        </w:rPr>
        <w:t>(dokumenta nosaukums)</w:t>
      </w:r>
      <w:r w:rsidRPr="007F1E7C">
        <w:rPr>
          <w:rFonts w:ascii="Times New Roman" w:hAnsi="Times New Roman" w:cs="Times New Roman"/>
          <w:iCs/>
          <w:sz w:val="24"/>
          <w:szCs w:val="24"/>
          <w:lang w:eastAsia="en-US"/>
        </w:rPr>
        <w:t xml:space="preserve"> rīkojas ___________________ </w:t>
      </w:r>
      <w:r w:rsidRPr="007F1E7C">
        <w:rPr>
          <w:rFonts w:ascii="Times New Roman" w:hAnsi="Times New Roman" w:cs="Times New Roman"/>
          <w:i/>
          <w:sz w:val="24"/>
          <w:szCs w:val="24"/>
          <w:lang w:eastAsia="en-US"/>
        </w:rPr>
        <w:t>(pārstāvja amats, vārds, uzvārds)</w:t>
      </w:r>
      <w:r w:rsidRPr="007F1E7C">
        <w:rPr>
          <w:rFonts w:ascii="Times New Roman" w:hAnsi="Times New Roman" w:cs="Times New Roman"/>
          <w:sz w:val="24"/>
          <w:szCs w:val="24"/>
          <w:lang w:eastAsia="en-US"/>
        </w:rPr>
        <w:t xml:space="preserve">, turpmāk tekstā – </w:t>
      </w:r>
      <w:r w:rsidRPr="007F1E7C">
        <w:rPr>
          <w:rFonts w:ascii="Times New Roman" w:hAnsi="Times New Roman" w:cs="Times New Roman"/>
          <w:b/>
          <w:bCs/>
          <w:sz w:val="24"/>
          <w:szCs w:val="24"/>
          <w:lang w:eastAsia="en-US"/>
        </w:rPr>
        <w:t>Būvuzraugs</w:t>
      </w:r>
      <w:r w:rsidRPr="007F1E7C">
        <w:rPr>
          <w:rFonts w:ascii="Times New Roman" w:hAnsi="Times New Roman" w:cs="Times New Roman"/>
          <w:sz w:val="24"/>
          <w:szCs w:val="24"/>
          <w:lang w:eastAsia="en-US"/>
        </w:rPr>
        <w:t xml:space="preserve">, no otras puses, </w:t>
      </w:r>
    </w:p>
    <w:p w14:paraId="1909D544" w14:textId="16AE96AB" w:rsidR="00C46FC0" w:rsidRPr="007F1E7C" w:rsidRDefault="00C46FC0" w:rsidP="00C46FC0">
      <w:pPr>
        <w:tabs>
          <w:tab w:val="left" w:pos="426"/>
        </w:tabs>
        <w:ind w:right="-96" w:firstLine="426"/>
        <w:jc w:val="both"/>
        <w:rPr>
          <w:rFonts w:ascii="Times New Roman" w:hAnsi="Times New Roman" w:cs="Times New Roman"/>
          <w:i/>
          <w:sz w:val="24"/>
          <w:szCs w:val="24"/>
          <w:lang w:eastAsia="en-US"/>
        </w:rPr>
      </w:pPr>
      <w:r w:rsidRPr="007F1E7C">
        <w:rPr>
          <w:rFonts w:ascii="Times New Roman" w:hAnsi="Times New Roman" w:cs="Times New Roman"/>
          <w:sz w:val="24"/>
          <w:szCs w:val="24"/>
          <w:lang w:eastAsia="en-US"/>
        </w:rPr>
        <w:t xml:space="preserve">abi kopā turpmāk tekstā saukti Līdzēji, katrs atsevišķi – Līdzējs, pamatojoties uz </w:t>
      </w:r>
      <w:r w:rsidRPr="007F1E7C">
        <w:rPr>
          <w:rFonts w:ascii="Times New Roman" w:hAnsi="Times New Roman" w:cs="Times New Roman"/>
          <w:bCs/>
          <w:sz w:val="24"/>
          <w:szCs w:val="24"/>
          <w:lang w:eastAsia="en-US"/>
        </w:rPr>
        <w:t xml:space="preserve">Pasūtītāja rīkotā </w:t>
      </w:r>
      <w:r w:rsidRPr="00110244">
        <w:rPr>
          <w:rFonts w:ascii="Times New Roman" w:hAnsi="Times New Roman" w:cs="Times New Roman"/>
          <w:sz w:val="24"/>
          <w:szCs w:val="24"/>
        </w:rPr>
        <w:t>iepirkuma “</w:t>
      </w:r>
      <w:r w:rsidRPr="00110244">
        <w:rPr>
          <w:rFonts w:ascii="Times New Roman" w:hAnsi="Times New Roman" w:cs="Times New Roman"/>
          <w:b/>
          <w:sz w:val="24"/>
          <w:szCs w:val="24"/>
        </w:rPr>
        <w:t>Būvuzraudzības pakalpojumu sniegšana</w:t>
      </w:r>
      <w:r w:rsidR="001E3AF3" w:rsidRPr="00110244">
        <w:rPr>
          <w:rFonts w:ascii="Times New Roman" w:hAnsi="Times New Roman" w:cs="Times New Roman"/>
          <w:b/>
          <w:sz w:val="24"/>
          <w:szCs w:val="24"/>
        </w:rPr>
        <w:t>”</w:t>
      </w:r>
      <w:r w:rsidRPr="00110244">
        <w:rPr>
          <w:rFonts w:ascii="Times New Roman" w:hAnsi="Times New Roman" w:cs="Times New Roman"/>
          <w:iCs/>
          <w:color w:val="333333"/>
          <w:sz w:val="24"/>
          <w:szCs w:val="24"/>
          <w:shd w:val="clear" w:color="auto" w:fill="FFFFFF"/>
        </w:rPr>
        <w:t>,</w:t>
      </w:r>
      <w:r w:rsidRPr="007F1E7C">
        <w:rPr>
          <w:rFonts w:ascii="Times New Roman" w:hAnsi="Times New Roman" w:cs="Times New Roman"/>
          <w:iCs/>
          <w:color w:val="333333"/>
          <w:sz w:val="24"/>
          <w:szCs w:val="24"/>
          <w:shd w:val="clear" w:color="auto" w:fill="FFFFFF"/>
        </w:rPr>
        <w:t xml:space="preserve"> </w:t>
      </w:r>
      <w:r w:rsidRPr="007F1E7C">
        <w:rPr>
          <w:rFonts w:ascii="Times New Roman" w:hAnsi="Times New Roman" w:cs="Times New Roman"/>
          <w:sz w:val="24"/>
          <w:szCs w:val="24"/>
          <w:lang w:eastAsia="en-US"/>
        </w:rPr>
        <w:t>rezultātiem un Būvuzrauga</w:t>
      </w:r>
      <w:r w:rsidRPr="007F1E7C">
        <w:rPr>
          <w:rFonts w:ascii="Times New Roman" w:hAnsi="Times New Roman" w:cs="Times New Roman"/>
          <w:iCs/>
          <w:sz w:val="24"/>
          <w:szCs w:val="24"/>
          <w:lang w:eastAsia="en-US"/>
        </w:rPr>
        <w:t xml:space="preserve"> </w:t>
      </w:r>
      <w:r w:rsidRPr="007F1E7C">
        <w:rPr>
          <w:rFonts w:ascii="Times New Roman" w:hAnsi="Times New Roman" w:cs="Times New Roman"/>
          <w:sz w:val="24"/>
          <w:szCs w:val="24"/>
          <w:lang w:eastAsia="en-US"/>
        </w:rPr>
        <w:t xml:space="preserve">iesniegto piedāvājumu, turpmāk tekstā – Piedāvājums, savstarpēji vienojoties, bez maldības, viltus vai spaidiem noslēdz šādu līgumu, turpmāk tekstā – Līgums:  </w:t>
      </w:r>
    </w:p>
    <w:p w14:paraId="29475EF5" w14:textId="77777777" w:rsidR="00C46FC0" w:rsidRPr="007F1E7C" w:rsidRDefault="00C46FC0" w:rsidP="00C46FC0">
      <w:pPr>
        <w:autoSpaceDE w:val="0"/>
        <w:autoSpaceDN w:val="0"/>
        <w:adjustRightInd w:val="0"/>
        <w:ind w:right="-96"/>
        <w:jc w:val="both"/>
        <w:rPr>
          <w:rFonts w:ascii="Times New Roman" w:hAnsi="Times New Roman" w:cs="Times New Roman"/>
          <w:color w:val="000000"/>
          <w:sz w:val="24"/>
          <w:szCs w:val="24"/>
          <w:lang w:eastAsia="en-US"/>
        </w:rPr>
      </w:pPr>
    </w:p>
    <w:p w14:paraId="32129AE5" w14:textId="77777777" w:rsidR="00C46FC0" w:rsidRPr="007F1E7C" w:rsidRDefault="00C46FC0" w:rsidP="00C46FC0">
      <w:pPr>
        <w:autoSpaceDE w:val="0"/>
        <w:autoSpaceDN w:val="0"/>
        <w:adjustRightInd w:val="0"/>
        <w:spacing w:after="120"/>
        <w:ind w:right="-96"/>
        <w:jc w:val="center"/>
        <w:rPr>
          <w:rFonts w:ascii="Times New Roman" w:hAnsi="Times New Roman" w:cs="Times New Roman"/>
          <w:b/>
          <w:bCs/>
          <w:color w:val="000000"/>
          <w:sz w:val="24"/>
          <w:szCs w:val="24"/>
          <w:lang w:eastAsia="en-US"/>
        </w:rPr>
      </w:pPr>
      <w:r w:rsidRPr="007F1E7C">
        <w:rPr>
          <w:rFonts w:ascii="Times New Roman" w:hAnsi="Times New Roman" w:cs="Times New Roman"/>
          <w:b/>
          <w:bCs/>
          <w:color w:val="000000"/>
          <w:sz w:val="24"/>
          <w:szCs w:val="24"/>
          <w:lang w:val="en-GB" w:eastAsia="en-US"/>
        </w:rPr>
        <w:t xml:space="preserve">1. </w:t>
      </w:r>
      <w:r w:rsidRPr="007F1E7C">
        <w:rPr>
          <w:rFonts w:ascii="Times New Roman" w:hAnsi="Times New Roman" w:cs="Times New Roman"/>
          <w:b/>
          <w:bCs/>
          <w:color w:val="000000"/>
          <w:sz w:val="24"/>
          <w:szCs w:val="24"/>
          <w:lang w:eastAsia="en-US"/>
        </w:rPr>
        <w:t>L</w:t>
      </w:r>
      <w:r w:rsidRPr="007F1E7C">
        <w:rPr>
          <w:rFonts w:ascii="Times New Roman" w:hAnsi="Times New Roman" w:cs="Times New Roman"/>
          <w:b/>
          <w:color w:val="000000"/>
          <w:sz w:val="24"/>
          <w:szCs w:val="24"/>
          <w:lang w:eastAsia="en-US"/>
        </w:rPr>
        <w:t>ī</w:t>
      </w:r>
      <w:r w:rsidRPr="007F1E7C">
        <w:rPr>
          <w:rFonts w:ascii="Times New Roman" w:hAnsi="Times New Roman" w:cs="Times New Roman"/>
          <w:b/>
          <w:bCs/>
          <w:color w:val="000000"/>
          <w:sz w:val="24"/>
          <w:szCs w:val="24"/>
          <w:lang w:eastAsia="en-US"/>
        </w:rPr>
        <w:t>guma priekšmets</w:t>
      </w:r>
    </w:p>
    <w:p w14:paraId="0ECD1E62" w14:textId="67E8F05D" w:rsidR="00C46FC0" w:rsidRPr="007F1E7C" w:rsidRDefault="00C46FC0" w:rsidP="00110244">
      <w:pPr>
        <w:numPr>
          <w:ilvl w:val="1"/>
          <w:numId w:val="2"/>
        </w:numPr>
        <w:autoSpaceDE w:val="0"/>
        <w:autoSpaceDN w:val="0"/>
        <w:adjustRightInd w:val="0"/>
        <w:ind w:right="-96"/>
        <w:jc w:val="both"/>
        <w:rPr>
          <w:rFonts w:ascii="Times New Roman" w:hAnsi="Times New Roman" w:cs="Times New Roman"/>
          <w:color w:val="000000"/>
          <w:sz w:val="24"/>
          <w:szCs w:val="24"/>
          <w:lang w:eastAsia="en-US"/>
        </w:rPr>
      </w:pPr>
      <w:r w:rsidRPr="00110244">
        <w:rPr>
          <w:rFonts w:ascii="Times New Roman" w:hAnsi="Times New Roman" w:cs="Times New Roman"/>
          <w:color w:val="000000"/>
          <w:sz w:val="24"/>
          <w:szCs w:val="24"/>
          <w:lang w:eastAsia="en-US"/>
        </w:rPr>
        <w:t xml:space="preserve">Pasūtītājs uzdod un </w:t>
      </w:r>
      <w:r w:rsidRPr="00110244">
        <w:rPr>
          <w:rFonts w:ascii="Times New Roman" w:hAnsi="Times New Roman" w:cs="Times New Roman"/>
          <w:sz w:val="24"/>
          <w:szCs w:val="24"/>
          <w:lang w:eastAsia="en-US"/>
        </w:rPr>
        <w:t>Būvuzraugs</w:t>
      </w:r>
      <w:r w:rsidRPr="00110244">
        <w:rPr>
          <w:rFonts w:ascii="Times New Roman" w:hAnsi="Times New Roman" w:cs="Times New Roman"/>
          <w:color w:val="000000"/>
          <w:sz w:val="24"/>
          <w:szCs w:val="24"/>
          <w:lang w:eastAsia="en-US"/>
        </w:rPr>
        <w:t xml:space="preserve"> apņemas ar saviem spēkiem </w:t>
      </w:r>
      <w:r w:rsidRPr="00110244">
        <w:rPr>
          <w:rFonts w:ascii="Times New Roman" w:hAnsi="Times New Roman" w:cs="Times New Roman"/>
          <w:b/>
          <w:bCs/>
          <w:color w:val="000000"/>
          <w:sz w:val="24"/>
          <w:szCs w:val="24"/>
          <w:lang w:eastAsia="en-US"/>
        </w:rPr>
        <w:t xml:space="preserve">veikt </w:t>
      </w:r>
      <w:r w:rsidRPr="00110244">
        <w:rPr>
          <w:rFonts w:ascii="Times New Roman" w:hAnsi="Times New Roman" w:cs="Times New Roman"/>
          <w:b/>
          <w:sz w:val="24"/>
          <w:szCs w:val="24"/>
        </w:rPr>
        <w:t>būvuzraudzību</w:t>
      </w:r>
      <w:r w:rsidR="00110244" w:rsidRPr="00110244">
        <w:rPr>
          <w:rFonts w:ascii="Times New Roman" w:hAnsi="Times New Roman" w:cs="Times New Roman"/>
          <w:sz w:val="24"/>
          <w:szCs w:val="24"/>
        </w:rPr>
        <w:t xml:space="preserve">, </w:t>
      </w:r>
      <w:r w:rsidR="00B60C5B">
        <w:rPr>
          <w:rFonts w:ascii="Times New Roman" w:hAnsi="Times New Roman" w:cs="Times New Roman"/>
          <w:sz w:val="24"/>
          <w:szCs w:val="24"/>
        </w:rPr>
        <w:t xml:space="preserve">Pasūtītāja izslidinātā </w:t>
      </w:r>
      <w:bookmarkStart w:id="0" w:name="_GoBack"/>
      <w:bookmarkEnd w:id="0"/>
      <w:r w:rsidR="00110244">
        <w:rPr>
          <w:rFonts w:ascii="Times New Roman" w:hAnsi="Times New Roman" w:cs="Times New Roman"/>
          <w:sz w:val="24"/>
          <w:szCs w:val="24"/>
        </w:rPr>
        <w:t>konkursa</w:t>
      </w:r>
      <w:r w:rsidR="00110244" w:rsidRPr="00110244">
        <w:rPr>
          <w:rFonts w:ascii="Times New Roman" w:hAnsi="Times New Roman" w:cs="Times New Roman"/>
          <w:sz w:val="24"/>
          <w:szCs w:val="24"/>
        </w:rPr>
        <w:t xml:space="preserve"> </w:t>
      </w:r>
      <w:bookmarkStart w:id="1" w:name="_Hlk65234155"/>
      <w:r w:rsidR="00110244" w:rsidRPr="00110244">
        <w:rPr>
          <w:rFonts w:ascii="Times New Roman" w:hAnsi="Times New Roman" w:cs="Times New Roman"/>
          <w:sz w:val="24"/>
          <w:szCs w:val="24"/>
        </w:rPr>
        <w:t>“Ūdensapgādes un kanalizācijas tīklu izbūve Meža ielā no Mehanizācijas ielas līdz Meliorācijas ielai, Limbažos”</w:t>
      </w:r>
      <w:r w:rsidR="00110244">
        <w:rPr>
          <w:rFonts w:ascii="Times New Roman" w:hAnsi="Times New Roman" w:cs="Times New Roman"/>
          <w:sz w:val="24"/>
          <w:szCs w:val="24"/>
        </w:rPr>
        <w:t>, ID Nr.2021/3</w:t>
      </w:r>
      <w:r w:rsidR="00110244" w:rsidRPr="00110244">
        <w:rPr>
          <w:rFonts w:ascii="Times New Roman" w:hAnsi="Times New Roman" w:cs="Times New Roman"/>
          <w:sz w:val="24"/>
          <w:szCs w:val="24"/>
        </w:rPr>
        <w:t xml:space="preserve"> </w:t>
      </w:r>
      <w:bookmarkEnd w:id="1"/>
      <w:r w:rsidR="00110244" w:rsidRPr="00110244">
        <w:rPr>
          <w:rFonts w:ascii="Times New Roman" w:hAnsi="Times New Roman" w:cs="Times New Roman"/>
          <w:sz w:val="24"/>
          <w:szCs w:val="24"/>
        </w:rPr>
        <w:t>ietvaros</w:t>
      </w:r>
      <w:r w:rsidRPr="00110244">
        <w:rPr>
          <w:rFonts w:ascii="Times New Roman" w:hAnsi="Times New Roman" w:cs="Times New Roman"/>
          <w:sz w:val="24"/>
          <w:szCs w:val="24"/>
        </w:rPr>
        <w:t>, saskaņā ar</w:t>
      </w:r>
      <w:r w:rsidRPr="007F1E7C">
        <w:rPr>
          <w:rFonts w:ascii="Times New Roman" w:hAnsi="Times New Roman" w:cs="Times New Roman"/>
          <w:sz w:val="24"/>
          <w:szCs w:val="24"/>
        </w:rPr>
        <w:t xml:space="preserve"> Latvijas Republikas Ministru kabineta 2014.gada 19.augusta noteikumiem Nr.500 „Vispārīgie būvnoteikumi”, Būvniecības likumu, citiem spēkā esošajiem normatīvajiem aktiem, kas reglamentē būvuzraudzības veikšanu,</w:t>
      </w:r>
      <w:r w:rsidRPr="007F1E7C">
        <w:rPr>
          <w:rFonts w:ascii="Times New Roman" w:hAnsi="Times New Roman" w:cs="Times New Roman"/>
          <w:bCs/>
          <w:sz w:val="24"/>
          <w:szCs w:val="24"/>
        </w:rPr>
        <w:t xml:space="preserve"> </w:t>
      </w:r>
      <w:r w:rsidRPr="007F1E7C">
        <w:rPr>
          <w:rFonts w:ascii="Times New Roman" w:hAnsi="Times New Roman" w:cs="Times New Roman"/>
          <w:sz w:val="24"/>
          <w:szCs w:val="24"/>
        </w:rPr>
        <w:t xml:space="preserve">ievērojot Pasūtītāja ar </w:t>
      </w:r>
      <w:r w:rsidRPr="007F1E7C">
        <w:rPr>
          <w:rFonts w:ascii="Times New Roman" w:hAnsi="Times New Roman" w:cs="Times New Roman"/>
          <w:bCs/>
          <w:sz w:val="24"/>
          <w:szCs w:val="24"/>
        </w:rPr>
        <w:t>būvdarbu veicēju noslēgto būvuzņēmuma līgumu par būvdarbu veikšanu objektā</w:t>
      </w:r>
      <w:r w:rsidRPr="007F1E7C">
        <w:rPr>
          <w:rFonts w:ascii="Times New Roman" w:hAnsi="Times New Roman" w:cs="Times New Roman"/>
          <w:sz w:val="24"/>
          <w:szCs w:val="24"/>
        </w:rPr>
        <w:t>.</w:t>
      </w:r>
    </w:p>
    <w:p w14:paraId="6E134B3F" w14:textId="77777777" w:rsidR="00C46FC0" w:rsidRPr="007F1E7C" w:rsidRDefault="00C46FC0" w:rsidP="00C46FC0">
      <w:pPr>
        <w:numPr>
          <w:ilvl w:val="1"/>
          <w:numId w:val="2"/>
        </w:numPr>
        <w:tabs>
          <w:tab w:val="clear" w:pos="360"/>
          <w:tab w:val="num" w:pos="426"/>
        </w:tabs>
        <w:autoSpaceDE w:val="0"/>
        <w:autoSpaceDN w:val="0"/>
        <w:adjustRightInd w:val="0"/>
        <w:ind w:left="426" w:right="-96" w:hanging="426"/>
        <w:jc w:val="both"/>
        <w:rPr>
          <w:rFonts w:ascii="Times New Roman" w:hAnsi="Times New Roman" w:cs="Times New Roman"/>
          <w:color w:val="000000"/>
          <w:sz w:val="24"/>
          <w:szCs w:val="24"/>
          <w:lang w:eastAsia="en-US"/>
        </w:rPr>
      </w:pPr>
      <w:r w:rsidRPr="007F1E7C">
        <w:rPr>
          <w:rFonts w:ascii="Times New Roman" w:hAnsi="Times New Roman" w:cs="Times New Roman"/>
          <w:sz w:val="24"/>
          <w:szCs w:val="24"/>
          <w:lang w:eastAsia="en-US"/>
        </w:rPr>
        <w:t>Būvuzraugs</w:t>
      </w:r>
      <w:r w:rsidRPr="007F1E7C">
        <w:rPr>
          <w:rFonts w:ascii="Times New Roman" w:hAnsi="Times New Roman" w:cs="Times New Roman"/>
          <w:color w:val="000000"/>
          <w:sz w:val="24"/>
          <w:szCs w:val="24"/>
          <w:lang w:eastAsia="en-US"/>
        </w:rPr>
        <w:t xml:space="preserve"> </w:t>
      </w:r>
      <w:r w:rsidRPr="007F1E7C">
        <w:rPr>
          <w:rFonts w:ascii="Times New Roman" w:hAnsi="Times New Roman" w:cs="Times New Roman"/>
          <w:sz w:val="24"/>
          <w:szCs w:val="24"/>
          <w:lang w:eastAsia="en-US"/>
        </w:rPr>
        <w:t>uzrauga Līguma 1.1.punktā minētajā objektā veicamo būvdarbu atbilstību būvniecības normām, noslēgtajam būvuzņēmuma līgumam un kvalitātes prasībām, kā arī veic citus pienākumus, ko Būvuzraugam</w:t>
      </w:r>
      <w:r w:rsidRPr="007F1E7C">
        <w:rPr>
          <w:rFonts w:ascii="Times New Roman" w:hAnsi="Times New Roman" w:cs="Times New Roman"/>
          <w:color w:val="000000"/>
          <w:sz w:val="24"/>
          <w:szCs w:val="24"/>
          <w:lang w:eastAsia="en-US"/>
        </w:rPr>
        <w:t xml:space="preserve"> </w:t>
      </w:r>
      <w:r w:rsidRPr="007F1E7C">
        <w:rPr>
          <w:rFonts w:ascii="Times New Roman" w:hAnsi="Times New Roman" w:cs="Times New Roman"/>
          <w:sz w:val="24"/>
          <w:szCs w:val="24"/>
          <w:lang w:eastAsia="en-US"/>
        </w:rPr>
        <w:t>uzliek par pienākumu spēkā esošie normatīvie akti vai Līgums.</w:t>
      </w:r>
    </w:p>
    <w:p w14:paraId="753AB22F" w14:textId="77777777" w:rsidR="00C46FC0" w:rsidRPr="007F1E7C" w:rsidRDefault="00C46FC0" w:rsidP="00C46FC0">
      <w:pPr>
        <w:autoSpaceDE w:val="0"/>
        <w:autoSpaceDN w:val="0"/>
        <w:adjustRightInd w:val="0"/>
        <w:spacing w:before="120" w:after="120"/>
        <w:ind w:right="-96"/>
        <w:jc w:val="center"/>
        <w:rPr>
          <w:rFonts w:ascii="Times New Roman" w:hAnsi="Times New Roman" w:cs="Times New Roman"/>
          <w:b/>
          <w:bCs/>
          <w:color w:val="000000"/>
          <w:sz w:val="24"/>
          <w:szCs w:val="24"/>
          <w:lang w:eastAsia="en-US"/>
        </w:rPr>
      </w:pPr>
      <w:r w:rsidRPr="007F1E7C">
        <w:rPr>
          <w:rFonts w:ascii="Times New Roman" w:hAnsi="Times New Roman" w:cs="Times New Roman"/>
          <w:b/>
          <w:bCs/>
          <w:color w:val="000000"/>
          <w:sz w:val="24"/>
          <w:szCs w:val="24"/>
          <w:lang w:eastAsia="en-US"/>
        </w:rPr>
        <w:t>2. L</w:t>
      </w:r>
      <w:r w:rsidRPr="007F1E7C">
        <w:rPr>
          <w:rFonts w:ascii="Times New Roman" w:hAnsi="Times New Roman" w:cs="Times New Roman"/>
          <w:b/>
          <w:color w:val="000000"/>
          <w:sz w:val="24"/>
          <w:szCs w:val="24"/>
          <w:lang w:eastAsia="en-US"/>
        </w:rPr>
        <w:t>ī</w:t>
      </w:r>
      <w:r w:rsidRPr="007F1E7C">
        <w:rPr>
          <w:rFonts w:ascii="Times New Roman" w:hAnsi="Times New Roman" w:cs="Times New Roman"/>
          <w:b/>
          <w:bCs/>
          <w:color w:val="000000"/>
          <w:sz w:val="24"/>
          <w:szCs w:val="24"/>
          <w:lang w:eastAsia="en-US"/>
        </w:rPr>
        <w:t>guma izpildes termi</w:t>
      </w:r>
      <w:r w:rsidRPr="007F1E7C">
        <w:rPr>
          <w:rFonts w:ascii="Times New Roman" w:hAnsi="Times New Roman" w:cs="Times New Roman"/>
          <w:b/>
          <w:color w:val="000000"/>
          <w:sz w:val="24"/>
          <w:szCs w:val="24"/>
          <w:lang w:eastAsia="en-US"/>
        </w:rPr>
        <w:t>ņ</w:t>
      </w:r>
      <w:r w:rsidRPr="007F1E7C">
        <w:rPr>
          <w:rFonts w:ascii="Times New Roman" w:hAnsi="Times New Roman" w:cs="Times New Roman"/>
          <w:b/>
          <w:bCs/>
          <w:color w:val="000000"/>
          <w:sz w:val="24"/>
          <w:szCs w:val="24"/>
          <w:lang w:eastAsia="en-US"/>
        </w:rPr>
        <w:t>š</w:t>
      </w:r>
    </w:p>
    <w:p w14:paraId="67D2B07B" w14:textId="77777777" w:rsidR="00C46FC0" w:rsidRPr="007F1E7C" w:rsidRDefault="00C46FC0" w:rsidP="00C46FC0">
      <w:pPr>
        <w:numPr>
          <w:ilvl w:val="1"/>
          <w:numId w:val="3"/>
        </w:numPr>
        <w:tabs>
          <w:tab w:val="clear" w:pos="360"/>
          <w:tab w:val="num" w:pos="426"/>
        </w:tabs>
        <w:autoSpaceDE w:val="0"/>
        <w:autoSpaceDN w:val="0"/>
        <w:adjustRightInd w:val="0"/>
        <w:ind w:left="425" w:right="-96" w:hanging="425"/>
        <w:jc w:val="both"/>
        <w:rPr>
          <w:rFonts w:ascii="Times New Roman" w:hAnsi="Times New Roman" w:cs="Times New Roman"/>
          <w:bCs/>
          <w:color w:val="000000"/>
          <w:sz w:val="24"/>
          <w:szCs w:val="24"/>
          <w:lang w:eastAsia="en-US"/>
        </w:rPr>
      </w:pPr>
      <w:r w:rsidRPr="007F1E7C">
        <w:rPr>
          <w:rFonts w:ascii="Times New Roman" w:hAnsi="Times New Roman" w:cs="Times New Roman"/>
          <w:sz w:val="24"/>
          <w:szCs w:val="24"/>
          <w:lang w:eastAsia="en-US"/>
        </w:rPr>
        <w:t>Būvuzraugs</w:t>
      </w:r>
      <w:r w:rsidRPr="007F1E7C">
        <w:rPr>
          <w:rFonts w:ascii="Times New Roman" w:hAnsi="Times New Roman" w:cs="Times New Roman"/>
          <w:color w:val="000000"/>
          <w:sz w:val="24"/>
          <w:szCs w:val="24"/>
          <w:lang w:eastAsia="en-US"/>
        </w:rPr>
        <w:t xml:space="preserve"> </w:t>
      </w:r>
      <w:r w:rsidRPr="007F1E7C">
        <w:rPr>
          <w:rFonts w:ascii="Times New Roman" w:hAnsi="Times New Roman" w:cs="Times New Roman"/>
          <w:sz w:val="24"/>
          <w:szCs w:val="24"/>
          <w:lang w:eastAsia="en-US"/>
        </w:rPr>
        <w:t>uzsāk veikt Būvuzraudzību objektā ar būvdarbu izpildes uzsākšanas dienu, ņemot vērā Pasūtītāja ar būvdarbu veicēju noslēgto būvuzņēmuma līgumu</w:t>
      </w:r>
      <w:r w:rsidRPr="007F1E7C">
        <w:rPr>
          <w:rFonts w:ascii="Times New Roman" w:hAnsi="Times New Roman" w:cs="Times New Roman"/>
          <w:bCs/>
          <w:iCs/>
          <w:sz w:val="24"/>
          <w:szCs w:val="24"/>
          <w:lang w:eastAsia="en-US"/>
        </w:rPr>
        <w:t>,</w:t>
      </w:r>
      <w:r w:rsidRPr="007F1E7C">
        <w:rPr>
          <w:rFonts w:ascii="Times New Roman" w:hAnsi="Times New Roman" w:cs="Times New Roman"/>
          <w:sz w:val="24"/>
          <w:szCs w:val="24"/>
          <w:lang w:eastAsia="en-US"/>
        </w:rPr>
        <w:t xml:space="preserve"> un Būvuzraudzību veic līdz objekta </w:t>
      </w:r>
      <w:r w:rsidRPr="007F1E7C">
        <w:rPr>
          <w:rFonts w:ascii="Times New Roman" w:hAnsi="Times New Roman" w:cs="Times New Roman"/>
          <w:sz w:val="24"/>
          <w:szCs w:val="24"/>
        </w:rPr>
        <w:t>nodošanai ekspluatācijā</w:t>
      </w:r>
      <w:r w:rsidRPr="007F1E7C">
        <w:rPr>
          <w:rFonts w:ascii="Times New Roman" w:hAnsi="Times New Roman" w:cs="Times New Roman"/>
          <w:sz w:val="24"/>
          <w:szCs w:val="24"/>
          <w:lang w:eastAsia="en-US"/>
        </w:rPr>
        <w:t>.</w:t>
      </w:r>
      <w:r w:rsidRPr="007F1E7C">
        <w:rPr>
          <w:rFonts w:ascii="Times New Roman" w:hAnsi="Times New Roman" w:cs="Times New Roman"/>
          <w:kern w:val="24"/>
          <w:sz w:val="24"/>
          <w:szCs w:val="24"/>
          <w:lang w:eastAsia="en-US"/>
        </w:rPr>
        <w:t xml:space="preserve"> </w:t>
      </w:r>
    </w:p>
    <w:p w14:paraId="18C93ED2" w14:textId="0FF896E1" w:rsidR="00C46FC0" w:rsidRPr="007F1E7C" w:rsidRDefault="00C46FC0" w:rsidP="00C46FC0">
      <w:pPr>
        <w:numPr>
          <w:ilvl w:val="1"/>
          <w:numId w:val="3"/>
        </w:numPr>
        <w:tabs>
          <w:tab w:val="clear" w:pos="360"/>
          <w:tab w:val="num" w:pos="426"/>
        </w:tabs>
        <w:autoSpaceDE w:val="0"/>
        <w:autoSpaceDN w:val="0"/>
        <w:adjustRightInd w:val="0"/>
        <w:ind w:left="425" w:right="-96" w:hanging="425"/>
        <w:jc w:val="both"/>
        <w:rPr>
          <w:rFonts w:ascii="Times New Roman" w:hAnsi="Times New Roman" w:cs="Times New Roman"/>
          <w:bCs/>
          <w:color w:val="000000"/>
          <w:sz w:val="24"/>
          <w:szCs w:val="24"/>
          <w:lang w:eastAsia="en-US"/>
        </w:rPr>
      </w:pPr>
      <w:r w:rsidRPr="007F1E7C">
        <w:rPr>
          <w:rFonts w:ascii="Times New Roman" w:hAnsi="Times New Roman" w:cs="Times New Roman"/>
          <w:kern w:val="24"/>
          <w:sz w:val="24"/>
          <w:szCs w:val="24"/>
          <w:lang w:eastAsia="en-US"/>
        </w:rPr>
        <w:t xml:space="preserve">Pasūtītāja plānotais būvdarbu līguma izpildes laiks: </w:t>
      </w:r>
      <w:r w:rsidR="00BC07C8" w:rsidRPr="00BC07C8">
        <w:rPr>
          <w:rFonts w:ascii="Times New Roman" w:hAnsi="Times New Roman" w:cs="Times New Roman"/>
          <w:kern w:val="24"/>
          <w:sz w:val="24"/>
          <w:szCs w:val="24"/>
          <w:lang w:eastAsia="en-US"/>
        </w:rPr>
        <w:t xml:space="preserve">trīs </w:t>
      </w:r>
      <w:r w:rsidRPr="00BC07C8">
        <w:rPr>
          <w:rFonts w:ascii="Times New Roman" w:hAnsi="Times New Roman" w:cs="Times New Roman"/>
          <w:sz w:val="24"/>
          <w:szCs w:val="24"/>
        </w:rPr>
        <w:t xml:space="preserve">mēneši </w:t>
      </w:r>
      <w:r w:rsidRPr="007F1E7C">
        <w:rPr>
          <w:rFonts w:ascii="Times New Roman" w:hAnsi="Times New Roman" w:cs="Times New Roman"/>
          <w:sz w:val="24"/>
          <w:szCs w:val="24"/>
        </w:rPr>
        <w:t xml:space="preserve">no </w:t>
      </w:r>
      <w:r w:rsidRPr="007F1E7C">
        <w:rPr>
          <w:rFonts w:ascii="Times New Roman" w:hAnsi="Times New Roman" w:cs="Times New Roman"/>
          <w:kern w:val="24"/>
          <w:sz w:val="24"/>
          <w:szCs w:val="24"/>
          <w:lang w:eastAsia="en-US"/>
        </w:rPr>
        <w:t xml:space="preserve">būvdarbu </w:t>
      </w:r>
      <w:r w:rsidRPr="007F1E7C">
        <w:rPr>
          <w:rFonts w:ascii="Times New Roman" w:hAnsi="Times New Roman" w:cs="Times New Roman"/>
          <w:sz w:val="24"/>
          <w:szCs w:val="24"/>
          <w:lang w:eastAsia="en-US"/>
        </w:rPr>
        <w:t>līguma</w:t>
      </w:r>
      <w:r w:rsidRPr="007F1E7C">
        <w:rPr>
          <w:rFonts w:ascii="Times New Roman" w:hAnsi="Times New Roman" w:cs="Times New Roman"/>
          <w:sz w:val="24"/>
          <w:szCs w:val="24"/>
        </w:rPr>
        <w:t xml:space="preserve"> noslēgšanas dienas.</w:t>
      </w:r>
    </w:p>
    <w:p w14:paraId="7B7BB37C" w14:textId="77777777" w:rsidR="00C46FC0" w:rsidRPr="007F1E7C" w:rsidRDefault="00C46FC0" w:rsidP="00C46FC0">
      <w:pPr>
        <w:autoSpaceDE w:val="0"/>
        <w:autoSpaceDN w:val="0"/>
        <w:adjustRightInd w:val="0"/>
        <w:spacing w:after="120"/>
        <w:ind w:right="-96"/>
        <w:jc w:val="center"/>
        <w:rPr>
          <w:rFonts w:ascii="Times New Roman" w:hAnsi="Times New Roman" w:cs="Times New Roman"/>
          <w:b/>
          <w:bCs/>
          <w:color w:val="000000"/>
          <w:sz w:val="24"/>
          <w:szCs w:val="24"/>
          <w:lang w:eastAsia="en-US"/>
        </w:rPr>
      </w:pPr>
      <w:r w:rsidRPr="007F1E7C">
        <w:rPr>
          <w:rFonts w:ascii="Times New Roman" w:hAnsi="Times New Roman" w:cs="Times New Roman"/>
          <w:b/>
          <w:bCs/>
          <w:color w:val="000000"/>
          <w:sz w:val="24"/>
          <w:szCs w:val="24"/>
          <w:lang w:eastAsia="en-US"/>
        </w:rPr>
        <w:t xml:space="preserve">3. </w:t>
      </w:r>
      <w:r w:rsidRPr="007F1E7C">
        <w:rPr>
          <w:rFonts w:ascii="Times New Roman" w:hAnsi="Times New Roman" w:cs="Times New Roman"/>
          <w:b/>
          <w:bCs/>
          <w:sz w:val="24"/>
          <w:szCs w:val="24"/>
          <w:lang w:eastAsia="en-US"/>
        </w:rPr>
        <w:t>Būvuzrauga</w:t>
      </w:r>
      <w:r w:rsidRPr="007F1E7C">
        <w:rPr>
          <w:rFonts w:ascii="Times New Roman" w:hAnsi="Times New Roman" w:cs="Times New Roman"/>
          <w:color w:val="000000"/>
          <w:sz w:val="24"/>
          <w:szCs w:val="24"/>
          <w:lang w:eastAsia="en-US"/>
        </w:rPr>
        <w:t xml:space="preserve"> </w:t>
      </w:r>
      <w:r w:rsidRPr="007F1E7C">
        <w:rPr>
          <w:rFonts w:ascii="Times New Roman" w:hAnsi="Times New Roman" w:cs="Times New Roman"/>
          <w:b/>
          <w:bCs/>
          <w:color w:val="000000"/>
          <w:sz w:val="24"/>
          <w:szCs w:val="24"/>
          <w:lang w:eastAsia="en-US"/>
        </w:rPr>
        <w:t>tiesības un pienākumi</w:t>
      </w:r>
    </w:p>
    <w:p w14:paraId="53A19AE6" w14:textId="77777777" w:rsidR="00C46FC0" w:rsidRPr="007F1E7C" w:rsidRDefault="00C46FC0" w:rsidP="00C46FC0">
      <w:pPr>
        <w:numPr>
          <w:ilvl w:val="1"/>
          <w:numId w:val="6"/>
        </w:numPr>
        <w:tabs>
          <w:tab w:val="clear" w:pos="360"/>
          <w:tab w:val="num" w:pos="426"/>
          <w:tab w:val="num" w:pos="567"/>
        </w:tabs>
        <w:autoSpaceDE w:val="0"/>
        <w:autoSpaceDN w:val="0"/>
        <w:adjustRightInd w:val="0"/>
        <w:ind w:left="539" w:right="-96" w:hanging="539"/>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Būvuzraugam</w:t>
      </w:r>
      <w:r w:rsidRPr="007F1E7C">
        <w:rPr>
          <w:rFonts w:ascii="Times New Roman" w:hAnsi="Times New Roman" w:cs="Times New Roman"/>
          <w:color w:val="000000"/>
          <w:sz w:val="24"/>
          <w:szCs w:val="24"/>
          <w:lang w:eastAsia="en-US"/>
        </w:rPr>
        <w:t xml:space="preserve"> </w:t>
      </w:r>
      <w:r w:rsidRPr="007F1E7C">
        <w:rPr>
          <w:rFonts w:ascii="Times New Roman" w:hAnsi="Times New Roman" w:cs="Times New Roman"/>
          <w:sz w:val="24"/>
          <w:szCs w:val="24"/>
          <w:lang w:eastAsia="en-US"/>
        </w:rPr>
        <w:t>ir šādi pienākumi:</w:t>
      </w:r>
    </w:p>
    <w:p w14:paraId="79C05752" w14:textId="557C7F95" w:rsidR="00C46FC0" w:rsidRPr="007F1E7C" w:rsidRDefault="00C46FC0" w:rsidP="00110244">
      <w:pPr>
        <w:numPr>
          <w:ilvl w:val="2"/>
          <w:numId w:val="6"/>
        </w:numPr>
        <w:autoSpaceDE w:val="0"/>
        <w:autoSpaceDN w:val="0"/>
        <w:adjustRightInd w:val="0"/>
        <w:ind w:right="-2"/>
        <w:jc w:val="both"/>
        <w:rPr>
          <w:rFonts w:ascii="Times New Roman" w:hAnsi="Times New Roman" w:cs="Times New Roman"/>
          <w:color w:val="000000"/>
          <w:sz w:val="24"/>
          <w:szCs w:val="24"/>
        </w:rPr>
      </w:pPr>
      <w:r w:rsidRPr="007F1E7C">
        <w:rPr>
          <w:rFonts w:ascii="Times New Roman" w:hAnsi="Times New Roman" w:cs="Times New Roman"/>
          <w:color w:val="000000"/>
          <w:sz w:val="24"/>
          <w:szCs w:val="24"/>
        </w:rPr>
        <w:t xml:space="preserve">veikt Būvuzraudzību atbilstoši </w:t>
      </w:r>
      <w:r w:rsidR="00110244">
        <w:rPr>
          <w:rFonts w:ascii="Times New Roman" w:hAnsi="Times New Roman" w:cs="Times New Roman"/>
          <w:color w:val="000000"/>
          <w:sz w:val="24"/>
          <w:szCs w:val="24"/>
        </w:rPr>
        <w:t xml:space="preserve">konkursa </w:t>
      </w:r>
      <w:r w:rsidR="00110244" w:rsidRPr="00110244">
        <w:rPr>
          <w:rFonts w:ascii="Times New Roman" w:hAnsi="Times New Roman" w:cs="Times New Roman"/>
          <w:color w:val="000000"/>
          <w:sz w:val="24"/>
          <w:szCs w:val="24"/>
        </w:rPr>
        <w:t>“Ūdensapgādes un kanalizācijas tīklu izbūve Meža ielā no Mehanizācijas ielas līdz Meliorācijas ielai, Limbažos”, ID Nr.2021/3</w:t>
      </w:r>
      <w:r w:rsidR="00110244">
        <w:rPr>
          <w:rFonts w:ascii="Times New Roman" w:hAnsi="Times New Roman" w:cs="Times New Roman"/>
          <w:color w:val="000000"/>
          <w:sz w:val="24"/>
          <w:szCs w:val="24"/>
        </w:rPr>
        <w:t xml:space="preserve"> </w:t>
      </w:r>
      <w:r w:rsidRPr="007F1E7C">
        <w:rPr>
          <w:rFonts w:ascii="Times New Roman" w:hAnsi="Times New Roman" w:cs="Times New Roman"/>
          <w:color w:val="000000"/>
          <w:sz w:val="24"/>
          <w:szCs w:val="24"/>
        </w:rPr>
        <w:t xml:space="preserve">Tehniskajai specifikācijai, Būvuzrauga Piedāvājumam, </w:t>
      </w:r>
      <w:r>
        <w:rPr>
          <w:rFonts w:ascii="Times New Roman" w:hAnsi="Times New Roman" w:cs="Times New Roman"/>
          <w:color w:val="000000"/>
          <w:sz w:val="24"/>
          <w:szCs w:val="24"/>
        </w:rPr>
        <w:t>izstrādātajām apliecinājuma kartēm</w:t>
      </w:r>
      <w:r w:rsidRPr="007F1E7C">
        <w:rPr>
          <w:rFonts w:ascii="Times New Roman" w:hAnsi="Times New Roman" w:cs="Times New Roman"/>
          <w:color w:val="000000"/>
          <w:sz w:val="24"/>
          <w:szCs w:val="24"/>
        </w:rPr>
        <w:t>, Latvijas būvnormatīviem, Ministru kabineta 2014.gada 19.augusta noteikumiem Nr.500 „Vispārīgie būvnoteikumi” un citiem būvniecību vai Būvuzraudzību regulējošajiem normatīvajiem aktiem un Līguma noteikumiem;</w:t>
      </w:r>
    </w:p>
    <w:p w14:paraId="62E2E8F6"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rPr>
      </w:pPr>
      <w:r w:rsidRPr="007F1E7C">
        <w:rPr>
          <w:rFonts w:ascii="Times New Roman" w:hAnsi="Times New Roman" w:cs="Times New Roman"/>
          <w:color w:val="000000"/>
          <w:sz w:val="24"/>
          <w:szCs w:val="24"/>
        </w:rPr>
        <w:lastRenderedPageBreak/>
        <w:t xml:space="preserve">nodrošināt, lai visā Līguma izpildes laikā tam būtu spēkā esoši sertifikāti, ja tādi ir nepieciešami saskaņā ar normatīvajiem aktiem, profesionālās darbības apdrošināšana, kā arī uzņemties atbildību, kas būvuzraudzības komersantam un individuāli būvuzraugam ir noteikta saskaņā ar normatīvajiem aktiem; </w:t>
      </w:r>
    </w:p>
    <w:p w14:paraId="36100F18"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rPr>
        <w:t xml:space="preserve">sadarbībā ar būvkomersantu, nodrošināt nepieciešamo dokumentu sagatavošanu atzīmes par būvdarbu uzsākšanas nosacījumu izpildi būvatļaujā saņemšanai; </w:t>
      </w:r>
    </w:p>
    <w:p w14:paraId="211FCA83"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pārbaudīt, vai būvdarbu veicēja rīcībā ir būvdarbu veikšanai nepieciešamā dokumentācija;</w:t>
      </w:r>
    </w:p>
    <w:p w14:paraId="5BA8BF4E"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pārbaudīt, vai pirms būvdarbu uzsākšanas ir izpildīti būvdarbu sagatavošanas nosacījumi;</w:t>
      </w:r>
    </w:p>
    <w:p w14:paraId="73C00A9E"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pārbaudīt būvdarbu secības un kvalitātes atbilstību būvprojektam, darbu veikšanas projektam, kā arī būvniecību, darba aizsardzību, vides aizsardzību un ugunsdrošību reglamentējošiem normatīvajiem aktiem;</w:t>
      </w:r>
    </w:p>
    <w:p w14:paraId="29645632"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pārbaudīt būvdarbos izmantojamo būvizstrādājumu atbilstību apliecinošos dokumentus, kā arī būvizstrādājumu atbilstību būvprojektam;</w:t>
      </w:r>
    </w:p>
    <w:p w14:paraId="094B8D51"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nodrošināt Pasūtītāja interešu pārstāvību būvdarbu veikšanas procesā būvobjektā, atbilstoši spēkā esošajiem normatīvajiem aktiem par būvuzraudzības veikšanu;</w:t>
      </w:r>
    </w:p>
    <w:p w14:paraId="3279050A"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iepazīties ar Pasūtītāja un būvdarbu veicēja, kā arī ar būvdarbu veicēja un atsevišķu būvdarbu veicēju (ja tādi ir iesaistīti būvdarbu veikšanā), līguma nosacījumiem attiecībā uz būvdarbu apjomu un izpildi;</w:t>
      </w:r>
    </w:p>
    <w:p w14:paraId="67C31557"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veikt ierakstus būvdarbu žurnālā, tai skaitā par būvobjekta pārbaudēs konstatētiem trūkumiem un būvdarbu vadītāja prombūtni;</w:t>
      </w:r>
    </w:p>
    <w:p w14:paraId="42169A19"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kontrolēt būvdarbu žurnālā un autoruzraudzības žurnālā ierakstīto norādījumu izpildi;</w:t>
      </w:r>
    </w:p>
    <w:p w14:paraId="782295B5"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pārbaudīt veikto būvdarbu apjomus;</w:t>
      </w:r>
    </w:p>
    <w:p w14:paraId="61D63EC8"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 xml:space="preserve">pārbaudīt būvobjektu, kā arī izbūvēto konstrukciju un </w:t>
      </w:r>
      <w:proofErr w:type="spellStart"/>
      <w:r w:rsidRPr="007F1E7C">
        <w:rPr>
          <w:rFonts w:ascii="Times New Roman" w:hAnsi="Times New Roman" w:cs="Times New Roman"/>
          <w:color w:val="000000"/>
          <w:sz w:val="24"/>
          <w:szCs w:val="24"/>
          <w:lang w:eastAsia="en-US"/>
        </w:rPr>
        <w:t>inženiersistēmu</w:t>
      </w:r>
      <w:proofErr w:type="spellEnd"/>
      <w:r w:rsidRPr="007F1E7C">
        <w:rPr>
          <w:rFonts w:ascii="Times New Roman" w:hAnsi="Times New Roman" w:cs="Times New Roman"/>
          <w:color w:val="000000"/>
          <w:sz w:val="24"/>
          <w:szCs w:val="24"/>
          <w:lang w:eastAsia="en-US"/>
        </w:rPr>
        <w:t xml:space="preserve"> atbilstību būvprojektam;</w:t>
      </w:r>
    </w:p>
    <w:p w14:paraId="73336C93"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rPr>
      </w:pPr>
      <w:r w:rsidRPr="007F1E7C">
        <w:rPr>
          <w:rFonts w:ascii="Times New Roman" w:hAnsi="Times New Roman" w:cs="Times New Roman"/>
          <w:color w:val="000000"/>
          <w:sz w:val="24"/>
          <w:szCs w:val="24"/>
        </w:rPr>
        <w:t xml:space="preserve">piedalīties būvkonstrukciju, segto darbu un citu izpildīto būvdarbu pieņemšanā saskaņā ar Ministru kabineta 2014.gada 19.augusta noteikumiem Nr.500 „Vispārīgie būvnoteikumi”. Būvdarbos, par kuriem tiek sastādīti segto darbu akti, </w:t>
      </w:r>
      <w:r w:rsidRPr="007F1E7C">
        <w:rPr>
          <w:rFonts w:ascii="Times New Roman" w:hAnsi="Times New Roman" w:cs="Times New Roman"/>
          <w:color w:val="000000"/>
          <w:sz w:val="24"/>
          <w:szCs w:val="24"/>
          <w:lang w:eastAsia="en-US"/>
        </w:rPr>
        <w:t xml:space="preserve">Būvuzrauga </w:t>
      </w:r>
      <w:r w:rsidRPr="007F1E7C">
        <w:rPr>
          <w:rFonts w:ascii="Times New Roman" w:hAnsi="Times New Roman" w:cs="Times New Roman"/>
          <w:color w:val="000000"/>
          <w:sz w:val="24"/>
          <w:szCs w:val="24"/>
        </w:rPr>
        <w:t xml:space="preserve">klātbūtne ir obligāta; </w:t>
      </w:r>
    </w:p>
    <w:p w14:paraId="16D92F27"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rPr>
      </w:pPr>
      <w:r w:rsidRPr="007F1E7C">
        <w:rPr>
          <w:rFonts w:ascii="Times New Roman" w:hAnsi="Times New Roman" w:cs="Times New Roman"/>
          <w:color w:val="000000"/>
          <w:sz w:val="24"/>
          <w:szCs w:val="24"/>
        </w:rPr>
        <w:t xml:space="preserve">nodrošināt Būvuzraudzību būvobjektā nepārtraukti (tas ir – būvdarbu uzraudzība jāveic, kad vien norit būvdarbi, arī ārpus normālā darba laika un brīvdienās); </w:t>
      </w:r>
    </w:p>
    <w:p w14:paraId="24F2A670"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rPr>
      </w:pPr>
      <w:r w:rsidRPr="007F1E7C">
        <w:rPr>
          <w:rFonts w:ascii="Times New Roman" w:hAnsi="Times New Roman" w:cs="Times New Roman"/>
          <w:color w:val="000000"/>
          <w:sz w:val="24"/>
          <w:szCs w:val="24"/>
        </w:rPr>
        <w:t xml:space="preserve">piedalīties Pasūtītāja vai būvkomersanta rīkotajās ar būvobjekta būvniecību saistītajās būvdarbu sanāksmēs, vienojoties ar Pasūtītāju par sanāksmju formu, biežumu un sasaukšanas kārtību. Pēc Pasūtītāja pieprasījuma organizēt un vadīt šādas sanāksmes; </w:t>
      </w:r>
    </w:p>
    <w:p w14:paraId="0BE7E42B"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vizuāli fiksēt (piemēram, fotogrāfijā) būvuzraudzības plānā noteikto būvdarbu posmu pabeigšanu;</w:t>
      </w:r>
    </w:p>
    <w:p w14:paraId="5A28F20D"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 xml:space="preserve">ierasties būvlaukumā pēc </w:t>
      </w:r>
      <w:proofErr w:type="spellStart"/>
      <w:r w:rsidRPr="007F1E7C">
        <w:rPr>
          <w:rFonts w:ascii="Times New Roman" w:hAnsi="Times New Roman" w:cs="Times New Roman"/>
          <w:color w:val="000000"/>
          <w:sz w:val="24"/>
          <w:szCs w:val="24"/>
          <w:lang w:eastAsia="en-US"/>
        </w:rPr>
        <w:t>autoruzrauga</w:t>
      </w:r>
      <w:proofErr w:type="spellEnd"/>
      <w:r w:rsidRPr="007F1E7C">
        <w:rPr>
          <w:rFonts w:ascii="Times New Roman" w:hAnsi="Times New Roman" w:cs="Times New Roman"/>
          <w:color w:val="000000"/>
          <w:sz w:val="24"/>
          <w:szCs w:val="24"/>
          <w:lang w:eastAsia="en-US"/>
        </w:rPr>
        <w:t xml:space="preserve">, būvdarbu veicēja, būvinspektora vai citas būvvaldes amatpersonas pirmā uzaicinājuma; </w:t>
      </w:r>
    </w:p>
    <w:p w14:paraId="6FDAD1E8"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rPr>
        <w:t xml:space="preserve">izvērtēt būvkomersanta veikto ikmēneša būvdarbu izpildes atbilstību būvobjekta būvdarbu izpildes kalendārajam grafikam;  </w:t>
      </w:r>
    </w:p>
    <w:p w14:paraId="38B3B4C8"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rPr>
        <w:t xml:space="preserve">izskatīt būvkomersanta iesniegtos paziņojumus par atšķirībām starp būvuzņēmuma līguma dokumentos sniegtajiem datiem un reālajiem apstākļiem, būvdarbu dokumentu nepilnībām vai kļūdām, līguma izpildei nozīmīgu apstākļu izmaiņām, izvērtēt būvkomersanta paziņojumu pamatotību vadoties no </w:t>
      </w:r>
      <w:r w:rsidRPr="007F1E7C">
        <w:rPr>
          <w:rFonts w:ascii="Times New Roman" w:hAnsi="Times New Roman" w:cs="Times New Roman"/>
          <w:color w:val="000000"/>
          <w:sz w:val="24"/>
          <w:szCs w:val="24"/>
        </w:rPr>
        <w:lastRenderedPageBreak/>
        <w:t xml:space="preserve">būvkomersanta būvdarbu līguma nosacījumiem, un sagatavot rakstiski lēmumu projektus par turpmāko rīcību izskatīšanai </w:t>
      </w:r>
      <w:proofErr w:type="spellStart"/>
      <w:r w:rsidRPr="007F1E7C">
        <w:rPr>
          <w:rFonts w:ascii="Times New Roman" w:hAnsi="Times New Roman" w:cs="Times New Roman"/>
          <w:color w:val="000000"/>
          <w:sz w:val="24"/>
          <w:szCs w:val="24"/>
        </w:rPr>
        <w:t>būvsapulcēs</w:t>
      </w:r>
      <w:proofErr w:type="spellEnd"/>
      <w:r w:rsidRPr="007F1E7C">
        <w:rPr>
          <w:rFonts w:ascii="Times New Roman" w:hAnsi="Times New Roman" w:cs="Times New Roman"/>
          <w:color w:val="000000"/>
          <w:sz w:val="24"/>
          <w:szCs w:val="24"/>
        </w:rPr>
        <w:t xml:space="preserve"> vai rakstisku atbilžu sniegšanai būvkomersantam, sniegt Pasūtītājam konkrētus priekšlikumus turpmākai rīcībai; </w:t>
      </w:r>
    </w:p>
    <w:p w14:paraId="612B2E1A"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rPr>
        <w:t xml:space="preserve">kontrolēt būvdarbu izmaksu atbilstību Pasūtītāja apstiprinātajām izmaksu tāmēm un nepieļaut izmaksu nepamatotu un būvuzņēmuma līgumam neatbilstošu pieaugumu; </w:t>
      </w:r>
    </w:p>
    <w:p w14:paraId="5094864B"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 xml:space="preserve">pieņemt tikai tos darbus, kas izpildīti atbilstoši būvprojektam un normatīvajos aktos noteiktajām prasībām; </w:t>
      </w:r>
    </w:p>
    <w:p w14:paraId="6CF0C5D5"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ziņot Pasūtītājam un atbildīgajām institūcijām par būvdarbu vadītāja prombūtni būvdarbu laikā, būvniecību reglamentējošo normatīvo aktu pārkāpumiem būvdarbu sagatavošanas un būvdarbu laikā, kā arī par atkāpēm no būvprojekta;</w:t>
      </w:r>
    </w:p>
    <w:p w14:paraId="6BE26D5E"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nekavējoties izziņot strādājošo evakuāciju no būvlaukuma, ja būvlaukumā konstatētas bīstamas konstrukciju deformācijas, sabrukšanas pazīmes vai tieši ugunsgrēka izcelšanās vai eksplozijas draudi, un paziņot par to Pasūtītājam, Limbažu novada pašvaldības Būvvaldei, kā arī, ja nepieciešams, izsaukt Valsts ugunsdzēsības un glābšanas dienesta un citu speciālo dienestu pārstāvjus normatīvajos aktos noteiktajā kārtībā. Būvuzraugs rīkojumus un darbības koordinē ar atbildīgo būvdarbu vadītāju;</w:t>
      </w:r>
    </w:p>
    <w:p w14:paraId="688AAC0D"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sagatavot un iesniegt Limbažu novada pašvaldības Būvvaldē nepieciešamos dokumentus saskaņā ar speciālajiem būvnoteikumiem;</w:t>
      </w:r>
    </w:p>
    <w:p w14:paraId="2AF76722"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piedalīties būves pieņemšanā ekspluatācijā;</w:t>
      </w:r>
    </w:p>
    <w:p w14:paraId="703C5937"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informēt Limbažu novada pašvaldības Būvvaldi vai Būvniecības valsts kontroles biroju, ja būvobjekta ekspluatācija ir uzsākta patvaļīgi;</w:t>
      </w:r>
    </w:p>
    <w:p w14:paraId="56379953"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nodrošināt dalītu laika uzskaiti par savu darbu būvobjektā, pēc būvinspektora pieprasījuma sniegt uzskaiti pamatojošo dokumentāciju;</w:t>
      </w:r>
    </w:p>
    <w:p w14:paraId="2E01F938" w14:textId="77777777" w:rsidR="00C46FC0" w:rsidRPr="007F1E7C" w:rsidRDefault="00C46FC0" w:rsidP="00C46FC0">
      <w:pPr>
        <w:numPr>
          <w:ilvl w:val="2"/>
          <w:numId w:val="6"/>
        </w:numPr>
        <w:tabs>
          <w:tab w:val="left" w:pos="284"/>
        </w:tabs>
        <w:ind w:right="-2"/>
        <w:jc w:val="both"/>
        <w:rPr>
          <w:rFonts w:ascii="Times New Roman" w:hAnsi="Times New Roman" w:cs="Times New Roman"/>
          <w:color w:val="000000"/>
          <w:sz w:val="24"/>
          <w:szCs w:val="24"/>
        </w:rPr>
      </w:pPr>
      <w:r w:rsidRPr="007F1E7C">
        <w:rPr>
          <w:rFonts w:ascii="Times New Roman" w:hAnsi="Times New Roman" w:cs="Times New Roman"/>
          <w:color w:val="000000"/>
          <w:sz w:val="24"/>
          <w:szCs w:val="24"/>
        </w:rPr>
        <w:t>veikt būvdarbu sanāksmju protokolēšanu;</w:t>
      </w:r>
    </w:p>
    <w:p w14:paraId="1CC29AAF"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 xml:space="preserve">nodrošināt, ka Būvuzraudzību veic Būvuzrauga Piedāvājumā norādītais būvuzraugs: ____________ </w:t>
      </w:r>
      <w:r w:rsidRPr="007F1E7C">
        <w:rPr>
          <w:rFonts w:ascii="Times New Roman" w:hAnsi="Times New Roman" w:cs="Times New Roman"/>
          <w:i/>
          <w:color w:val="000000"/>
          <w:sz w:val="24"/>
          <w:szCs w:val="24"/>
          <w:lang w:eastAsia="en-US"/>
        </w:rPr>
        <w:t>(būvuzrauga vārds, uzvārds)</w:t>
      </w:r>
      <w:r w:rsidRPr="007F1E7C">
        <w:rPr>
          <w:rFonts w:ascii="Times New Roman" w:hAnsi="Times New Roman" w:cs="Times New Roman"/>
          <w:color w:val="000000"/>
          <w:sz w:val="24"/>
          <w:szCs w:val="24"/>
          <w:lang w:eastAsia="en-US"/>
        </w:rPr>
        <w:t>, būvprakses sertifikāta Nr.__________;</w:t>
      </w:r>
    </w:p>
    <w:p w14:paraId="70B4EE08"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rPr>
        <w:t>Līguma izpildes termiņa beigās nodot Pasūtītājam visu ar būvobjekta būvuzraudzību saistīto dokumentāciju;</w:t>
      </w:r>
    </w:p>
    <w:p w14:paraId="681CAD87"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lang w:eastAsia="en-US"/>
        </w:rPr>
      </w:pPr>
      <w:r w:rsidRPr="007F1E7C">
        <w:rPr>
          <w:rFonts w:ascii="Times New Roman" w:hAnsi="Times New Roman" w:cs="Times New Roman"/>
          <w:sz w:val="24"/>
          <w:szCs w:val="24"/>
        </w:rPr>
        <w:t>iesniegt Pasūtītājam būvuzrauga parakstītā būvuzrauga saistību raksta vienu eksemplāru;</w:t>
      </w:r>
    </w:p>
    <w:p w14:paraId="2F3A015D" w14:textId="77777777" w:rsidR="00C46FC0" w:rsidRPr="007F1E7C" w:rsidRDefault="00C46FC0" w:rsidP="00C46FC0">
      <w:pPr>
        <w:numPr>
          <w:ilvl w:val="2"/>
          <w:numId w:val="6"/>
        </w:numPr>
        <w:tabs>
          <w:tab w:val="left" w:pos="284"/>
        </w:tabs>
        <w:ind w:right="-2"/>
        <w:jc w:val="both"/>
        <w:rPr>
          <w:rFonts w:ascii="Times New Roman" w:hAnsi="Times New Roman" w:cs="Times New Roman"/>
          <w:color w:val="000000"/>
          <w:sz w:val="24"/>
          <w:szCs w:val="24"/>
        </w:rPr>
      </w:pPr>
      <w:r w:rsidRPr="007F1E7C">
        <w:rPr>
          <w:rFonts w:ascii="Times New Roman" w:hAnsi="Times New Roman" w:cs="Times New Roman"/>
          <w:color w:val="000000"/>
          <w:sz w:val="24"/>
          <w:szCs w:val="24"/>
        </w:rPr>
        <w:t>pēc būvobjekta nodošanas ekspluatācijā pēc Pasūtītāja uzaicinājuma nodrošināt atbildīgā būvdarbu būvuzrauga vai citas kompetentas personas dalību uzraugošās institūcijas organizētās pēc projekta pārbaudēs;</w:t>
      </w:r>
    </w:p>
    <w:p w14:paraId="5F532726" w14:textId="77777777" w:rsidR="00C46FC0" w:rsidRPr="007F1E7C" w:rsidRDefault="00C46FC0" w:rsidP="00C46FC0">
      <w:pPr>
        <w:numPr>
          <w:ilvl w:val="2"/>
          <w:numId w:val="6"/>
        </w:numPr>
        <w:autoSpaceDE w:val="0"/>
        <w:autoSpaceDN w:val="0"/>
        <w:adjustRightInd w:val="0"/>
        <w:ind w:right="-2"/>
        <w:jc w:val="both"/>
        <w:rPr>
          <w:rFonts w:ascii="Times New Roman" w:hAnsi="Times New Roman" w:cs="Times New Roman"/>
          <w:color w:val="000000"/>
          <w:sz w:val="24"/>
          <w:szCs w:val="24"/>
        </w:rPr>
      </w:pPr>
      <w:r w:rsidRPr="007F1E7C">
        <w:rPr>
          <w:rFonts w:ascii="Times New Roman" w:hAnsi="Times New Roman" w:cs="Times New Roman"/>
          <w:color w:val="000000"/>
          <w:sz w:val="24"/>
          <w:szCs w:val="24"/>
        </w:rPr>
        <w:t xml:space="preserve">būvdarbu garantijas periodā: </w:t>
      </w:r>
    </w:p>
    <w:p w14:paraId="1411B8E5" w14:textId="77777777" w:rsidR="00C46FC0" w:rsidRPr="007F1E7C" w:rsidRDefault="00C46FC0" w:rsidP="00C46FC0">
      <w:pPr>
        <w:numPr>
          <w:ilvl w:val="3"/>
          <w:numId w:val="6"/>
        </w:numPr>
        <w:tabs>
          <w:tab w:val="num" w:pos="1701"/>
        </w:tabs>
        <w:autoSpaceDE w:val="0"/>
        <w:autoSpaceDN w:val="0"/>
        <w:adjustRightInd w:val="0"/>
        <w:ind w:left="1701" w:right="-2" w:hanging="992"/>
        <w:jc w:val="both"/>
        <w:rPr>
          <w:rFonts w:ascii="Times New Roman" w:hAnsi="Times New Roman" w:cs="Times New Roman"/>
          <w:color w:val="000000"/>
          <w:sz w:val="24"/>
          <w:szCs w:val="24"/>
        </w:rPr>
      </w:pPr>
      <w:r w:rsidRPr="007F1E7C">
        <w:rPr>
          <w:rFonts w:ascii="Times New Roman" w:hAnsi="Times New Roman" w:cs="Times New Roman"/>
          <w:color w:val="000000"/>
          <w:sz w:val="24"/>
          <w:szCs w:val="24"/>
        </w:rPr>
        <w:t xml:space="preserve">iepriekš saskaņojot ar Pasūtītāju, veikt būves apsekošanu, sagatavot garantijas perioda inspekcijas atskaiti; </w:t>
      </w:r>
    </w:p>
    <w:p w14:paraId="06EEE5BD" w14:textId="77777777" w:rsidR="00C46FC0" w:rsidRPr="007F1E7C" w:rsidRDefault="00C46FC0" w:rsidP="00C46FC0">
      <w:pPr>
        <w:numPr>
          <w:ilvl w:val="3"/>
          <w:numId w:val="6"/>
        </w:numPr>
        <w:tabs>
          <w:tab w:val="num" w:pos="1701"/>
        </w:tabs>
        <w:autoSpaceDE w:val="0"/>
        <w:autoSpaceDN w:val="0"/>
        <w:adjustRightInd w:val="0"/>
        <w:ind w:left="1701" w:right="-2" w:hanging="992"/>
        <w:jc w:val="both"/>
        <w:rPr>
          <w:rFonts w:ascii="Times New Roman" w:hAnsi="Times New Roman" w:cs="Times New Roman"/>
          <w:color w:val="000000"/>
          <w:sz w:val="24"/>
          <w:szCs w:val="24"/>
        </w:rPr>
      </w:pPr>
      <w:r w:rsidRPr="007F1E7C">
        <w:rPr>
          <w:rFonts w:ascii="Times New Roman" w:hAnsi="Times New Roman" w:cs="Times New Roman"/>
          <w:color w:val="000000"/>
          <w:sz w:val="24"/>
          <w:szCs w:val="24"/>
        </w:rPr>
        <w:t xml:space="preserve">uzraudzīt konstatēto defektu novēršanu; </w:t>
      </w:r>
    </w:p>
    <w:p w14:paraId="15F02E26" w14:textId="77777777" w:rsidR="00C46FC0" w:rsidRPr="007F1E7C" w:rsidRDefault="00C46FC0" w:rsidP="00C46FC0">
      <w:pPr>
        <w:numPr>
          <w:ilvl w:val="2"/>
          <w:numId w:val="6"/>
        </w:numPr>
        <w:autoSpaceDE w:val="0"/>
        <w:autoSpaceDN w:val="0"/>
        <w:adjustRightInd w:val="0"/>
        <w:ind w:right="-96"/>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rPr>
        <w:t>veikt citas darbības, kas pēc būtības un atbilstoši spēkā esošajiem normatīvajiem aktiem ir būvuzrauga pienākums</w:t>
      </w:r>
      <w:r w:rsidRPr="007F1E7C">
        <w:rPr>
          <w:rFonts w:ascii="Times New Roman" w:hAnsi="Times New Roman" w:cs="Times New Roman"/>
          <w:color w:val="000000"/>
          <w:sz w:val="24"/>
          <w:szCs w:val="24"/>
          <w:lang w:eastAsia="en-US"/>
        </w:rPr>
        <w:t>.</w:t>
      </w:r>
    </w:p>
    <w:p w14:paraId="3A271AE8" w14:textId="77777777" w:rsidR="00C46FC0" w:rsidRPr="007F1E7C" w:rsidRDefault="00C46FC0" w:rsidP="00C46FC0">
      <w:pPr>
        <w:autoSpaceDE w:val="0"/>
        <w:autoSpaceDN w:val="0"/>
        <w:adjustRightInd w:val="0"/>
        <w:ind w:left="360" w:right="-96"/>
        <w:jc w:val="both"/>
        <w:rPr>
          <w:rFonts w:ascii="Times New Roman" w:hAnsi="Times New Roman" w:cs="Times New Roman"/>
          <w:color w:val="000000"/>
          <w:sz w:val="24"/>
          <w:szCs w:val="24"/>
          <w:lang w:eastAsia="en-US"/>
        </w:rPr>
      </w:pPr>
    </w:p>
    <w:p w14:paraId="09400B7A" w14:textId="77777777" w:rsidR="00C46FC0" w:rsidRPr="007F1E7C" w:rsidRDefault="00C46FC0" w:rsidP="00C46FC0">
      <w:pPr>
        <w:numPr>
          <w:ilvl w:val="1"/>
          <w:numId w:val="6"/>
        </w:numPr>
        <w:tabs>
          <w:tab w:val="num" w:pos="540"/>
          <w:tab w:val="left" w:pos="720"/>
        </w:tabs>
        <w:autoSpaceDE w:val="0"/>
        <w:autoSpaceDN w:val="0"/>
        <w:adjustRightInd w:val="0"/>
        <w:ind w:right="-9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 xml:space="preserve"> Būvuzraugam</w:t>
      </w:r>
      <w:r w:rsidRPr="007F1E7C">
        <w:rPr>
          <w:rFonts w:ascii="Times New Roman" w:hAnsi="Times New Roman" w:cs="Times New Roman"/>
          <w:color w:val="000000"/>
          <w:sz w:val="24"/>
          <w:szCs w:val="24"/>
          <w:lang w:eastAsia="en-US"/>
        </w:rPr>
        <w:t xml:space="preserve"> </w:t>
      </w:r>
      <w:r w:rsidRPr="007F1E7C">
        <w:rPr>
          <w:rFonts w:ascii="Times New Roman" w:hAnsi="Times New Roman" w:cs="Times New Roman"/>
          <w:sz w:val="24"/>
          <w:szCs w:val="24"/>
          <w:lang w:eastAsia="en-US"/>
        </w:rPr>
        <w:t>ir šādas tiesības:</w:t>
      </w:r>
    </w:p>
    <w:p w14:paraId="79050EF3" w14:textId="77777777" w:rsidR="00C46FC0" w:rsidRPr="007F1E7C" w:rsidRDefault="00C46FC0" w:rsidP="00C46FC0">
      <w:pPr>
        <w:numPr>
          <w:ilvl w:val="2"/>
          <w:numId w:val="6"/>
        </w:numPr>
        <w:autoSpaceDE w:val="0"/>
        <w:autoSpaceDN w:val="0"/>
        <w:adjustRightInd w:val="0"/>
        <w:ind w:right="-96"/>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pieprasīt no Pasūtītāja un būvdarbu veicēja jebkurus būvprojekta dokumentus, lai iegūtu precīzu pārskatu par būvdarbu gaitu un būvdarbu izpildi atbilstoši būvprojektam un, ja nepieciešams, par būvdarbu izpildītāju kvalifikāciju;</w:t>
      </w:r>
    </w:p>
    <w:p w14:paraId="521B72FE" w14:textId="77777777" w:rsidR="00C46FC0" w:rsidRPr="007F1E7C" w:rsidRDefault="00C46FC0" w:rsidP="00C46FC0">
      <w:pPr>
        <w:numPr>
          <w:ilvl w:val="2"/>
          <w:numId w:val="6"/>
        </w:numPr>
        <w:autoSpaceDE w:val="0"/>
        <w:autoSpaceDN w:val="0"/>
        <w:adjustRightInd w:val="0"/>
        <w:ind w:right="-96"/>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lastRenderedPageBreak/>
        <w:t>pieprasīt uzbūvēto konstrukciju un segto darbu atsegšanu, ja turpmākā darbu izpildes procesā rodas pamatotas šaubas par kāda darba izpildes kvalitāti un atbilstību būvprojektam;</w:t>
      </w:r>
    </w:p>
    <w:p w14:paraId="021757B7" w14:textId="77777777" w:rsidR="00C46FC0" w:rsidRPr="007F1E7C" w:rsidRDefault="00C46FC0" w:rsidP="00C46FC0">
      <w:pPr>
        <w:numPr>
          <w:ilvl w:val="2"/>
          <w:numId w:val="6"/>
        </w:numPr>
        <w:autoSpaceDE w:val="0"/>
        <w:autoSpaceDN w:val="0"/>
        <w:adjustRightInd w:val="0"/>
        <w:ind w:right="-96"/>
        <w:jc w:val="both"/>
        <w:rPr>
          <w:rFonts w:ascii="Times New Roman" w:hAnsi="Times New Roman" w:cs="Times New Roman"/>
          <w:color w:val="000000"/>
          <w:sz w:val="24"/>
          <w:szCs w:val="24"/>
          <w:lang w:eastAsia="en-US"/>
        </w:rPr>
      </w:pPr>
      <w:r w:rsidRPr="007F1E7C">
        <w:rPr>
          <w:rFonts w:ascii="Times New Roman" w:hAnsi="Times New Roman" w:cs="Times New Roman"/>
          <w:color w:val="000000"/>
          <w:sz w:val="24"/>
          <w:szCs w:val="24"/>
          <w:lang w:eastAsia="en-US"/>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Pasūtītājam, Limbažu novada pašvaldības būvvaldei, Valsts ugunsdzēsības un glābšanas dienestam vai Valsts darba inspekcijai motivētu rakstisku pieprasījumu apturēt būvdarbus</w:t>
      </w:r>
      <w:r>
        <w:rPr>
          <w:rFonts w:ascii="Times New Roman" w:hAnsi="Times New Roman" w:cs="Times New Roman"/>
          <w:color w:val="000000"/>
          <w:sz w:val="24"/>
          <w:szCs w:val="24"/>
          <w:lang w:eastAsia="en-US"/>
        </w:rPr>
        <w:t>.</w:t>
      </w:r>
    </w:p>
    <w:p w14:paraId="548CA800" w14:textId="77777777" w:rsidR="00C46FC0" w:rsidRPr="007F1E7C" w:rsidRDefault="00C46FC0" w:rsidP="00C46FC0">
      <w:pPr>
        <w:autoSpaceDE w:val="0"/>
        <w:autoSpaceDN w:val="0"/>
        <w:adjustRightInd w:val="0"/>
        <w:ind w:right="-96"/>
        <w:jc w:val="both"/>
        <w:rPr>
          <w:rFonts w:ascii="Times New Roman" w:hAnsi="Times New Roman" w:cs="Times New Roman"/>
          <w:b/>
          <w:bCs/>
          <w:color w:val="000000"/>
          <w:sz w:val="24"/>
          <w:szCs w:val="24"/>
          <w:lang w:eastAsia="en-US"/>
        </w:rPr>
      </w:pPr>
    </w:p>
    <w:p w14:paraId="3315DB66" w14:textId="77777777" w:rsidR="00C46FC0" w:rsidRPr="007F1E7C" w:rsidRDefault="00C46FC0" w:rsidP="00C46FC0">
      <w:pPr>
        <w:autoSpaceDE w:val="0"/>
        <w:autoSpaceDN w:val="0"/>
        <w:adjustRightInd w:val="0"/>
        <w:spacing w:after="120"/>
        <w:ind w:right="-96"/>
        <w:jc w:val="center"/>
        <w:rPr>
          <w:rFonts w:ascii="Times New Roman" w:hAnsi="Times New Roman" w:cs="Times New Roman"/>
          <w:b/>
          <w:bCs/>
          <w:color w:val="000000"/>
          <w:sz w:val="24"/>
          <w:szCs w:val="24"/>
          <w:lang w:eastAsia="en-US"/>
        </w:rPr>
      </w:pPr>
      <w:r w:rsidRPr="007F1E7C">
        <w:rPr>
          <w:rFonts w:ascii="Times New Roman" w:hAnsi="Times New Roman" w:cs="Times New Roman"/>
          <w:b/>
          <w:bCs/>
          <w:color w:val="000000"/>
          <w:sz w:val="24"/>
          <w:szCs w:val="24"/>
          <w:lang w:eastAsia="en-US"/>
        </w:rPr>
        <w:t xml:space="preserve">4. </w:t>
      </w:r>
      <w:r w:rsidRPr="007F1E7C">
        <w:rPr>
          <w:rFonts w:ascii="Times New Roman" w:hAnsi="Times New Roman" w:cs="Times New Roman"/>
          <w:b/>
          <w:bCs/>
          <w:sz w:val="24"/>
          <w:szCs w:val="24"/>
          <w:lang w:eastAsia="en-US"/>
        </w:rPr>
        <w:t>Būvuzrauga</w:t>
      </w:r>
      <w:r w:rsidRPr="007F1E7C">
        <w:rPr>
          <w:rFonts w:ascii="Times New Roman" w:hAnsi="Times New Roman" w:cs="Times New Roman"/>
          <w:color w:val="000000"/>
          <w:sz w:val="24"/>
          <w:szCs w:val="24"/>
          <w:lang w:eastAsia="en-US"/>
        </w:rPr>
        <w:t xml:space="preserve"> </w:t>
      </w:r>
      <w:r w:rsidRPr="007F1E7C">
        <w:rPr>
          <w:rFonts w:ascii="Times New Roman" w:hAnsi="Times New Roman" w:cs="Times New Roman"/>
          <w:b/>
          <w:bCs/>
          <w:color w:val="000000"/>
          <w:sz w:val="24"/>
          <w:szCs w:val="24"/>
          <w:lang w:eastAsia="en-US"/>
        </w:rPr>
        <w:t>atbildība</w:t>
      </w:r>
    </w:p>
    <w:p w14:paraId="688EA8E6" w14:textId="77777777" w:rsidR="00C46FC0" w:rsidRPr="007F1E7C" w:rsidRDefault="00C46FC0" w:rsidP="00C46FC0">
      <w:pPr>
        <w:numPr>
          <w:ilvl w:val="1"/>
          <w:numId w:val="7"/>
        </w:numPr>
        <w:tabs>
          <w:tab w:val="clear" w:pos="360"/>
          <w:tab w:val="num" w:pos="426"/>
        </w:tabs>
        <w:autoSpaceDE w:val="0"/>
        <w:autoSpaceDN w:val="0"/>
        <w:adjustRightInd w:val="0"/>
        <w:ind w:left="426" w:right="-96" w:hanging="42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Būvuzraugs</w:t>
      </w:r>
      <w:r w:rsidRPr="007F1E7C">
        <w:rPr>
          <w:rFonts w:ascii="Times New Roman" w:hAnsi="Times New Roman" w:cs="Times New Roman"/>
          <w:color w:val="000000"/>
          <w:sz w:val="24"/>
          <w:szCs w:val="24"/>
          <w:lang w:eastAsia="en-US"/>
        </w:rPr>
        <w:t xml:space="preserve"> </w:t>
      </w:r>
      <w:r w:rsidRPr="007F1E7C">
        <w:rPr>
          <w:rFonts w:ascii="Times New Roman" w:hAnsi="Times New Roman" w:cs="Times New Roman"/>
          <w:sz w:val="24"/>
          <w:szCs w:val="24"/>
          <w:lang w:eastAsia="en-US"/>
        </w:rPr>
        <w:t xml:space="preserve">ir atbildīgs </w:t>
      </w:r>
      <w:r w:rsidRPr="007F1E7C">
        <w:rPr>
          <w:rFonts w:ascii="Times New Roman" w:hAnsi="Times New Roman" w:cs="Times New Roman"/>
          <w:color w:val="000000"/>
          <w:sz w:val="24"/>
          <w:szCs w:val="24"/>
          <w:lang w:eastAsia="en-US"/>
        </w:rPr>
        <w:t>par visa būvdarbu procesa uzraudzību kopumā un ikviena būvuzraudzības plānā noteiktā posma kontroli būvlaukumā termiņos, kādi attiecīgajā plānā paredzēti, kā arī par to, lai būve vai tās daļa, kuras būvniecības laikā viņš pildījis savus pienākumus, atbilstu būvprojektam un Pasūtītāja, Būvniecības likuma un citu normatīvo aktu prasībām</w:t>
      </w:r>
      <w:r w:rsidRPr="007F1E7C">
        <w:rPr>
          <w:rFonts w:ascii="Times New Roman" w:hAnsi="Times New Roman" w:cs="Times New Roman"/>
          <w:sz w:val="24"/>
          <w:szCs w:val="24"/>
          <w:lang w:eastAsia="en-US"/>
        </w:rPr>
        <w:t>.</w:t>
      </w:r>
    </w:p>
    <w:p w14:paraId="43F27F62" w14:textId="77777777" w:rsidR="00C46FC0" w:rsidRPr="007F1E7C" w:rsidRDefault="00C46FC0" w:rsidP="00C46FC0">
      <w:pPr>
        <w:numPr>
          <w:ilvl w:val="1"/>
          <w:numId w:val="7"/>
        </w:numPr>
        <w:tabs>
          <w:tab w:val="clear" w:pos="360"/>
          <w:tab w:val="num" w:pos="426"/>
        </w:tabs>
        <w:autoSpaceDE w:val="0"/>
        <w:autoSpaceDN w:val="0"/>
        <w:adjustRightInd w:val="0"/>
        <w:ind w:left="426" w:right="-96" w:hanging="42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Ja Būvuzraugs</w:t>
      </w:r>
      <w:r w:rsidRPr="007F1E7C">
        <w:rPr>
          <w:rFonts w:ascii="Times New Roman" w:hAnsi="Times New Roman" w:cs="Times New Roman"/>
          <w:color w:val="000000"/>
          <w:sz w:val="24"/>
          <w:szCs w:val="24"/>
          <w:lang w:eastAsia="en-US"/>
        </w:rPr>
        <w:t xml:space="preserve"> </w:t>
      </w:r>
      <w:r w:rsidRPr="007F1E7C">
        <w:rPr>
          <w:rFonts w:ascii="Times New Roman" w:hAnsi="Times New Roman" w:cs="Times New Roman"/>
          <w:sz w:val="24"/>
          <w:szCs w:val="24"/>
          <w:lang w:eastAsia="en-US"/>
        </w:rPr>
        <w:t>ir parakstījis būvkonstrukciju vai segto darbu pieņemšanas aktu un ir notikusi konstrukcijas vai būves daļas deformācija vai sabrukšana, Būvuzrauga</w:t>
      </w:r>
      <w:r w:rsidRPr="007F1E7C">
        <w:rPr>
          <w:rFonts w:ascii="Times New Roman" w:hAnsi="Times New Roman" w:cs="Times New Roman"/>
          <w:color w:val="000000"/>
          <w:sz w:val="24"/>
          <w:szCs w:val="24"/>
          <w:lang w:eastAsia="en-US"/>
        </w:rPr>
        <w:t xml:space="preserve"> </w:t>
      </w:r>
      <w:r w:rsidRPr="007F1E7C">
        <w:rPr>
          <w:rFonts w:ascii="Times New Roman" w:hAnsi="Times New Roman" w:cs="Times New Roman"/>
          <w:sz w:val="24"/>
          <w:szCs w:val="24"/>
          <w:lang w:eastAsia="en-US"/>
        </w:rPr>
        <w:t>un citu būvniecības dalībnieku atbildības pakāpi par notikušo nosaka atbilstoši spēkā esošajiem normatīvajiem aktiem.</w:t>
      </w:r>
    </w:p>
    <w:p w14:paraId="490DA7CB" w14:textId="77777777" w:rsidR="00C46FC0" w:rsidRPr="007F1E7C" w:rsidRDefault="00C46FC0" w:rsidP="00C46FC0">
      <w:pPr>
        <w:numPr>
          <w:ilvl w:val="1"/>
          <w:numId w:val="7"/>
        </w:numPr>
        <w:tabs>
          <w:tab w:val="clear" w:pos="360"/>
          <w:tab w:val="num" w:pos="426"/>
        </w:tabs>
        <w:autoSpaceDE w:val="0"/>
        <w:autoSpaceDN w:val="0"/>
        <w:adjustRightInd w:val="0"/>
        <w:ind w:left="426" w:right="-96" w:hanging="42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Būvuzraugs</w:t>
      </w:r>
      <w:r w:rsidRPr="007F1E7C">
        <w:rPr>
          <w:rFonts w:ascii="Times New Roman" w:hAnsi="Times New Roman" w:cs="Times New Roman"/>
          <w:color w:val="000000"/>
          <w:sz w:val="24"/>
          <w:szCs w:val="24"/>
          <w:lang w:eastAsia="en-US"/>
        </w:rPr>
        <w:t xml:space="preserve"> </w:t>
      </w:r>
      <w:r w:rsidRPr="007F1E7C">
        <w:rPr>
          <w:rFonts w:ascii="Times New Roman" w:hAnsi="Times New Roman" w:cs="Times New Roman"/>
          <w:sz w:val="24"/>
          <w:szCs w:val="24"/>
          <w:lang w:eastAsia="en-US"/>
        </w:rPr>
        <w:t>ir atbildīgs par Līguma un būvniecību reglamentējošo normatīvo aktu ievērošanu un izpildi.</w:t>
      </w:r>
    </w:p>
    <w:p w14:paraId="2BEB04BE" w14:textId="77777777" w:rsidR="00C46FC0" w:rsidRPr="007F1E7C" w:rsidRDefault="00C46FC0" w:rsidP="00C46FC0">
      <w:pPr>
        <w:autoSpaceDE w:val="0"/>
        <w:autoSpaceDN w:val="0"/>
        <w:adjustRightInd w:val="0"/>
        <w:ind w:right="-96"/>
        <w:jc w:val="both"/>
        <w:rPr>
          <w:rFonts w:ascii="Times New Roman" w:hAnsi="Times New Roman" w:cs="Times New Roman"/>
          <w:b/>
          <w:bCs/>
          <w:color w:val="000000"/>
          <w:sz w:val="24"/>
          <w:szCs w:val="24"/>
          <w:lang w:eastAsia="en-US"/>
        </w:rPr>
      </w:pPr>
    </w:p>
    <w:p w14:paraId="7221B95F" w14:textId="77777777" w:rsidR="00C46FC0" w:rsidRPr="007F1E7C" w:rsidRDefault="00C46FC0" w:rsidP="00C46FC0">
      <w:pPr>
        <w:autoSpaceDE w:val="0"/>
        <w:autoSpaceDN w:val="0"/>
        <w:adjustRightInd w:val="0"/>
        <w:spacing w:after="120"/>
        <w:ind w:right="-96"/>
        <w:jc w:val="center"/>
        <w:rPr>
          <w:rFonts w:ascii="Times New Roman" w:hAnsi="Times New Roman" w:cs="Times New Roman"/>
          <w:b/>
          <w:bCs/>
          <w:color w:val="000000"/>
          <w:sz w:val="24"/>
          <w:szCs w:val="24"/>
          <w:lang w:eastAsia="en-US"/>
        </w:rPr>
      </w:pPr>
      <w:r w:rsidRPr="007F1E7C">
        <w:rPr>
          <w:rFonts w:ascii="Times New Roman" w:hAnsi="Times New Roman" w:cs="Times New Roman"/>
          <w:b/>
          <w:bCs/>
          <w:color w:val="000000"/>
          <w:sz w:val="24"/>
          <w:szCs w:val="24"/>
          <w:lang w:eastAsia="en-US"/>
        </w:rPr>
        <w:t>5. Pasūtītāja</w:t>
      </w:r>
      <w:r w:rsidRPr="007F1E7C">
        <w:rPr>
          <w:rFonts w:ascii="Times New Roman" w:hAnsi="Times New Roman" w:cs="Times New Roman"/>
          <w:color w:val="000000"/>
          <w:sz w:val="24"/>
          <w:szCs w:val="24"/>
          <w:lang w:eastAsia="en-US"/>
        </w:rPr>
        <w:t xml:space="preserve"> </w:t>
      </w:r>
      <w:r w:rsidRPr="007F1E7C">
        <w:rPr>
          <w:rFonts w:ascii="Times New Roman" w:hAnsi="Times New Roman" w:cs="Times New Roman"/>
          <w:b/>
          <w:bCs/>
          <w:color w:val="000000"/>
          <w:sz w:val="24"/>
          <w:szCs w:val="24"/>
          <w:lang w:eastAsia="en-US"/>
        </w:rPr>
        <w:t>pienākumi un tiesības</w:t>
      </w:r>
    </w:p>
    <w:p w14:paraId="12D1753D" w14:textId="77777777" w:rsidR="00C46FC0" w:rsidRPr="007F1E7C" w:rsidRDefault="00C46FC0" w:rsidP="00C46FC0">
      <w:pPr>
        <w:numPr>
          <w:ilvl w:val="1"/>
          <w:numId w:val="5"/>
        </w:numPr>
        <w:tabs>
          <w:tab w:val="clear" w:pos="480"/>
          <w:tab w:val="num" w:pos="426"/>
        </w:tabs>
        <w:autoSpaceDE w:val="0"/>
        <w:autoSpaceDN w:val="0"/>
        <w:adjustRightInd w:val="0"/>
        <w:ind w:right="-96"/>
        <w:jc w:val="both"/>
        <w:rPr>
          <w:rFonts w:ascii="Times New Roman" w:hAnsi="Times New Roman" w:cs="Times New Roman"/>
          <w:sz w:val="24"/>
          <w:szCs w:val="24"/>
          <w:lang w:eastAsia="en-US"/>
        </w:rPr>
      </w:pPr>
      <w:r w:rsidRPr="007F1E7C">
        <w:rPr>
          <w:rFonts w:ascii="Times New Roman" w:hAnsi="Times New Roman" w:cs="Times New Roman"/>
          <w:color w:val="000000"/>
          <w:sz w:val="24"/>
          <w:szCs w:val="24"/>
          <w:lang w:eastAsia="en-US"/>
        </w:rPr>
        <w:t xml:space="preserve">Pasūtītājam </w:t>
      </w:r>
      <w:r w:rsidRPr="007F1E7C">
        <w:rPr>
          <w:rFonts w:ascii="Times New Roman" w:hAnsi="Times New Roman" w:cs="Times New Roman"/>
          <w:sz w:val="24"/>
          <w:szCs w:val="24"/>
          <w:lang w:eastAsia="en-US"/>
        </w:rPr>
        <w:t>ir šādi pienākumi:</w:t>
      </w:r>
    </w:p>
    <w:p w14:paraId="088B653A" w14:textId="77777777" w:rsidR="00C46FC0" w:rsidRPr="007F1E7C" w:rsidRDefault="00C46FC0" w:rsidP="00C46FC0">
      <w:pPr>
        <w:numPr>
          <w:ilvl w:val="2"/>
          <w:numId w:val="5"/>
        </w:numPr>
        <w:autoSpaceDE w:val="0"/>
        <w:autoSpaceDN w:val="0"/>
        <w:adjustRightInd w:val="0"/>
        <w:ind w:right="-96"/>
        <w:jc w:val="both"/>
        <w:rPr>
          <w:rFonts w:ascii="Times New Roman" w:hAnsi="Times New Roman" w:cs="Times New Roman"/>
          <w:sz w:val="24"/>
          <w:szCs w:val="24"/>
          <w:lang w:eastAsia="en-US"/>
        </w:rPr>
      </w:pPr>
      <w:proofErr w:type="spellStart"/>
      <w:r w:rsidRPr="007F1E7C">
        <w:rPr>
          <w:rFonts w:ascii="Times New Roman" w:hAnsi="Times New Roman" w:cs="Times New Roman"/>
          <w:sz w:val="24"/>
          <w:szCs w:val="24"/>
          <w:lang w:eastAsia="en-US"/>
        </w:rPr>
        <w:t>rakstveidā</w:t>
      </w:r>
      <w:proofErr w:type="spellEnd"/>
      <w:r w:rsidRPr="007F1E7C">
        <w:rPr>
          <w:rFonts w:ascii="Times New Roman" w:hAnsi="Times New Roman" w:cs="Times New Roman"/>
          <w:sz w:val="24"/>
          <w:szCs w:val="24"/>
          <w:lang w:eastAsia="en-US"/>
        </w:rPr>
        <w:t xml:space="preserve"> paziņot Būvuzraugam par </w:t>
      </w:r>
      <w:r w:rsidRPr="007F1E7C">
        <w:rPr>
          <w:rFonts w:ascii="Times New Roman" w:hAnsi="Times New Roman" w:cs="Times New Roman"/>
          <w:bCs/>
          <w:sz w:val="24"/>
          <w:szCs w:val="24"/>
        </w:rPr>
        <w:t xml:space="preserve">būvuzņēmuma </w:t>
      </w:r>
      <w:r w:rsidRPr="007F1E7C">
        <w:rPr>
          <w:rFonts w:ascii="Times New Roman" w:hAnsi="Times New Roman" w:cs="Times New Roman"/>
          <w:sz w:val="24"/>
          <w:szCs w:val="24"/>
          <w:lang w:eastAsia="en-US"/>
        </w:rPr>
        <w:t>līguma spēkā stāšanās dienu;</w:t>
      </w:r>
    </w:p>
    <w:p w14:paraId="66B72128" w14:textId="77777777" w:rsidR="00C46FC0" w:rsidRPr="007F1E7C" w:rsidRDefault="00C46FC0" w:rsidP="00C46FC0">
      <w:pPr>
        <w:numPr>
          <w:ilvl w:val="2"/>
          <w:numId w:val="5"/>
        </w:numPr>
        <w:autoSpaceDE w:val="0"/>
        <w:autoSpaceDN w:val="0"/>
        <w:adjustRightInd w:val="0"/>
        <w:ind w:right="-9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samaksāt Būvuzraugam Līgumā noteikto samaksu par Būvuzraudzības veikšanu, saskaņā ar Līgumā noteikto samaksas kārtību;</w:t>
      </w:r>
    </w:p>
    <w:p w14:paraId="1A7FF97D" w14:textId="77777777" w:rsidR="00C46FC0" w:rsidRPr="007F1E7C" w:rsidRDefault="00C46FC0" w:rsidP="00C46FC0">
      <w:pPr>
        <w:numPr>
          <w:ilvl w:val="2"/>
          <w:numId w:val="5"/>
        </w:numPr>
        <w:autoSpaceDE w:val="0"/>
        <w:autoSpaceDN w:val="0"/>
        <w:adjustRightInd w:val="0"/>
        <w:ind w:right="-9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pirms Būvuzraudzības veikšanas uzsākšanas iepazīstināt Būvuzraugu ar veicamo darbu un tā apstākļiem, kā arī dokumentāciju, kas attiecināma uz Būvuzraudzības veikšanu.</w:t>
      </w:r>
    </w:p>
    <w:p w14:paraId="3A92F0D9" w14:textId="77777777" w:rsidR="00C46FC0" w:rsidRPr="007F1E7C" w:rsidRDefault="00C46FC0" w:rsidP="00C46FC0">
      <w:pPr>
        <w:autoSpaceDE w:val="0"/>
        <w:autoSpaceDN w:val="0"/>
        <w:adjustRightInd w:val="0"/>
        <w:ind w:left="720" w:right="-96"/>
        <w:jc w:val="both"/>
        <w:rPr>
          <w:rFonts w:ascii="Times New Roman" w:hAnsi="Times New Roman" w:cs="Times New Roman"/>
          <w:sz w:val="24"/>
          <w:szCs w:val="24"/>
          <w:lang w:eastAsia="en-US"/>
        </w:rPr>
      </w:pPr>
    </w:p>
    <w:p w14:paraId="322E96C4" w14:textId="77777777" w:rsidR="00C46FC0" w:rsidRPr="007F1E7C" w:rsidRDefault="00C46FC0" w:rsidP="00C46FC0">
      <w:pPr>
        <w:numPr>
          <w:ilvl w:val="1"/>
          <w:numId w:val="5"/>
        </w:numPr>
        <w:tabs>
          <w:tab w:val="clear" w:pos="480"/>
          <w:tab w:val="num" w:pos="426"/>
        </w:tabs>
        <w:autoSpaceDE w:val="0"/>
        <w:autoSpaceDN w:val="0"/>
        <w:adjustRightInd w:val="0"/>
        <w:ind w:right="-9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Pasūtītājam ir šādas tiesības:</w:t>
      </w:r>
    </w:p>
    <w:p w14:paraId="405AA030" w14:textId="77777777" w:rsidR="00C46FC0" w:rsidRPr="007F1E7C" w:rsidRDefault="00C46FC0" w:rsidP="00C46FC0">
      <w:pPr>
        <w:numPr>
          <w:ilvl w:val="2"/>
          <w:numId w:val="5"/>
        </w:numPr>
        <w:autoSpaceDE w:val="0"/>
        <w:autoSpaceDN w:val="0"/>
        <w:adjustRightInd w:val="0"/>
        <w:ind w:right="-9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prasīt un saņemt no Būvuzrauga Līgumā noteikto saistību izpildi;</w:t>
      </w:r>
    </w:p>
    <w:p w14:paraId="6FC03A1C" w14:textId="77777777" w:rsidR="00C46FC0" w:rsidRPr="007F1E7C" w:rsidRDefault="00C46FC0" w:rsidP="00C46FC0">
      <w:pPr>
        <w:numPr>
          <w:ilvl w:val="2"/>
          <w:numId w:val="5"/>
        </w:numPr>
        <w:autoSpaceDE w:val="0"/>
        <w:autoSpaceDN w:val="0"/>
        <w:adjustRightInd w:val="0"/>
        <w:ind w:right="-9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saņemt no Būvuzrauga zaudējumu atlīdzību par zaudējumiem, kuri Pasūtītājam radušies Būvuzrauga vainas dēļ;</w:t>
      </w:r>
    </w:p>
    <w:p w14:paraId="3C823ADC" w14:textId="77777777" w:rsidR="00C46FC0" w:rsidRPr="007F1E7C" w:rsidRDefault="00C46FC0" w:rsidP="00C46FC0">
      <w:pPr>
        <w:numPr>
          <w:ilvl w:val="2"/>
          <w:numId w:val="5"/>
        </w:numPr>
        <w:autoSpaceDE w:val="0"/>
        <w:autoSpaceDN w:val="0"/>
        <w:adjustRightInd w:val="0"/>
        <w:ind w:right="-9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jebkurā Būvuzraudzības veikšanas posmā veikt Būvuzraudzības darbu izpildes pārbaudi, pārbaudot, vai tā atbilst visiem Līguma un būvuzraudzības veikšanu reglamentējošo normatīvo aktu noteikumiem;</w:t>
      </w:r>
    </w:p>
    <w:p w14:paraId="6B18D8F8" w14:textId="77777777" w:rsidR="00C46FC0" w:rsidRPr="007F1E7C" w:rsidRDefault="00C46FC0" w:rsidP="00C46FC0">
      <w:pPr>
        <w:numPr>
          <w:ilvl w:val="2"/>
          <w:numId w:val="5"/>
        </w:numPr>
        <w:autoSpaceDE w:val="0"/>
        <w:autoSpaceDN w:val="0"/>
        <w:adjustRightInd w:val="0"/>
        <w:ind w:right="-9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vienpusēji izbeigt Līgumu, ja Būvuzraugs nepilda vai nepienācīgi pilda Līguma noteikumus, rakstiski par to brīdinot Būvuzraugu 10 (desmit) dienas iepriekš;</w:t>
      </w:r>
    </w:p>
    <w:p w14:paraId="33489423" w14:textId="77777777" w:rsidR="00C46FC0" w:rsidRPr="007F1E7C" w:rsidRDefault="00C46FC0" w:rsidP="00C46FC0">
      <w:pPr>
        <w:numPr>
          <w:ilvl w:val="2"/>
          <w:numId w:val="5"/>
        </w:numPr>
        <w:autoSpaceDE w:val="0"/>
        <w:autoSpaceDN w:val="0"/>
        <w:adjustRightInd w:val="0"/>
        <w:ind w:right="-9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citas normatīvajos aktos un Līgumā noteiktās tiesības.</w:t>
      </w:r>
    </w:p>
    <w:p w14:paraId="0267C7E1" w14:textId="77777777" w:rsidR="00C46FC0" w:rsidRPr="007F1E7C" w:rsidRDefault="00C46FC0" w:rsidP="00C46FC0">
      <w:pPr>
        <w:autoSpaceDE w:val="0"/>
        <w:autoSpaceDN w:val="0"/>
        <w:adjustRightInd w:val="0"/>
        <w:spacing w:after="120"/>
        <w:ind w:right="-96"/>
        <w:jc w:val="center"/>
        <w:rPr>
          <w:rFonts w:ascii="Times New Roman" w:hAnsi="Times New Roman" w:cs="Times New Roman"/>
          <w:sz w:val="24"/>
          <w:szCs w:val="24"/>
          <w:lang w:eastAsia="ar-SA"/>
        </w:rPr>
      </w:pPr>
    </w:p>
    <w:p w14:paraId="626BA8F3" w14:textId="77777777" w:rsidR="00C46FC0" w:rsidRPr="007F1E7C" w:rsidRDefault="00C46FC0" w:rsidP="00C46FC0">
      <w:pPr>
        <w:autoSpaceDE w:val="0"/>
        <w:autoSpaceDN w:val="0"/>
        <w:adjustRightInd w:val="0"/>
        <w:spacing w:after="120"/>
        <w:ind w:right="-96"/>
        <w:jc w:val="center"/>
        <w:rPr>
          <w:rFonts w:ascii="Times New Roman" w:hAnsi="Times New Roman" w:cs="Times New Roman"/>
          <w:b/>
          <w:bCs/>
          <w:color w:val="000000"/>
          <w:sz w:val="24"/>
          <w:szCs w:val="24"/>
          <w:lang w:eastAsia="en-US"/>
        </w:rPr>
      </w:pPr>
      <w:r w:rsidRPr="007F1E7C">
        <w:rPr>
          <w:rFonts w:ascii="Times New Roman" w:hAnsi="Times New Roman" w:cs="Times New Roman"/>
          <w:b/>
          <w:bCs/>
          <w:color w:val="000000"/>
          <w:sz w:val="24"/>
          <w:szCs w:val="24"/>
          <w:lang w:val="en-GB" w:eastAsia="en-US"/>
        </w:rPr>
        <w:t xml:space="preserve">6. </w:t>
      </w:r>
      <w:r w:rsidRPr="007F1E7C">
        <w:rPr>
          <w:rFonts w:ascii="Times New Roman" w:hAnsi="Times New Roman" w:cs="Times New Roman"/>
          <w:b/>
          <w:bCs/>
          <w:color w:val="000000"/>
          <w:sz w:val="24"/>
          <w:szCs w:val="24"/>
          <w:lang w:eastAsia="en-US"/>
        </w:rPr>
        <w:t>Līguma cena un norēķinu kārtība</w:t>
      </w:r>
    </w:p>
    <w:p w14:paraId="573D648B" w14:textId="77777777" w:rsidR="00C46FC0" w:rsidRPr="007F1E7C" w:rsidRDefault="00C46FC0" w:rsidP="00C46FC0">
      <w:pPr>
        <w:numPr>
          <w:ilvl w:val="1"/>
          <w:numId w:val="4"/>
        </w:numPr>
        <w:tabs>
          <w:tab w:val="clear" w:pos="360"/>
          <w:tab w:val="num" w:pos="426"/>
        </w:tabs>
        <w:ind w:left="426" w:right="-96" w:hanging="426"/>
        <w:jc w:val="both"/>
        <w:rPr>
          <w:rFonts w:ascii="Times New Roman" w:hAnsi="Times New Roman" w:cs="Times New Roman"/>
          <w:color w:val="000000"/>
          <w:sz w:val="24"/>
          <w:szCs w:val="24"/>
        </w:rPr>
      </w:pPr>
      <w:r w:rsidRPr="007F1E7C">
        <w:rPr>
          <w:rFonts w:ascii="Times New Roman" w:hAnsi="Times New Roman" w:cs="Times New Roman"/>
          <w:sz w:val="24"/>
          <w:szCs w:val="24"/>
          <w:lang w:eastAsia="en-US"/>
        </w:rPr>
        <w:t xml:space="preserve">Līguma summa par Būvuzraudzības veikšanu tiek noteikta </w:t>
      </w:r>
      <w:r w:rsidRPr="007F1E7C">
        <w:rPr>
          <w:rFonts w:ascii="Times New Roman" w:hAnsi="Times New Roman" w:cs="Times New Roman"/>
          <w:bCs/>
          <w:iCs/>
          <w:color w:val="000000"/>
          <w:sz w:val="24"/>
          <w:szCs w:val="24"/>
        </w:rPr>
        <w:t>____ EUR (________ eiro un ___ centi)</w:t>
      </w:r>
      <w:r w:rsidRPr="007F1E7C">
        <w:rPr>
          <w:rFonts w:ascii="Times New Roman" w:hAnsi="Times New Roman" w:cs="Times New Roman"/>
          <w:bCs/>
          <w:sz w:val="24"/>
          <w:szCs w:val="24"/>
        </w:rPr>
        <w:t xml:space="preserve">, kurai pieskaitīts pievienotās vērtības nodoklis (PVN) 21% </w:t>
      </w:r>
      <w:r w:rsidRPr="007F1E7C">
        <w:rPr>
          <w:rFonts w:ascii="Times New Roman" w:hAnsi="Times New Roman" w:cs="Times New Roman"/>
          <w:bCs/>
          <w:iCs/>
          <w:color w:val="000000"/>
          <w:sz w:val="24"/>
          <w:szCs w:val="24"/>
        </w:rPr>
        <w:t xml:space="preserve">____ </w:t>
      </w:r>
      <w:r w:rsidRPr="007F1E7C">
        <w:rPr>
          <w:rFonts w:ascii="Times New Roman" w:hAnsi="Times New Roman" w:cs="Times New Roman"/>
          <w:bCs/>
          <w:iCs/>
          <w:color w:val="000000"/>
          <w:sz w:val="24"/>
          <w:szCs w:val="24"/>
        </w:rPr>
        <w:lastRenderedPageBreak/>
        <w:t>EUR (___________ eiro un ___ centi)</w:t>
      </w:r>
      <w:r w:rsidRPr="007F1E7C">
        <w:rPr>
          <w:rFonts w:ascii="Times New Roman" w:hAnsi="Times New Roman" w:cs="Times New Roman"/>
          <w:bCs/>
          <w:sz w:val="24"/>
          <w:szCs w:val="24"/>
        </w:rPr>
        <w:t xml:space="preserve">, </w:t>
      </w:r>
      <w:r w:rsidRPr="007F1E7C">
        <w:rPr>
          <w:rFonts w:ascii="Times New Roman" w:hAnsi="Times New Roman" w:cs="Times New Roman"/>
          <w:b/>
          <w:color w:val="000000"/>
          <w:sz w:val="24"/>
          <w:szCs w:val="24"/>
        </w:rPr>
        <w:t xml:space="preserve">kopā – </w:t>
      </w:r>
      <w:r w:rsidRPr="007F1E7C">
        <w:rPr>
          <w:rFonts w:ascii="Times New Roman" w:hAnsi="Times New Roman" w:cs="Times New Roman"/>
          <w:b/>
          <w:bCs/>
          <w:iCs/>
          <w:color w:val="000000"/>
          <w:sz w:val="24"/>
          <w:szCs w:val="24"/>
        </w:rPr>
        <w:t>____ EUR (___________ eiro un ___ centi)</w:t>
      </w:r>
      <w:r w:rsidRPr="007F1E7C">
        <w:rPr>
          <w:rFonts w:ascii="Times New Roman" w:hAnsi="Times New Roman" w:cs="Times New Roman"/>
          <w:color w:val="000000"/>
          <w:sz w:val="24"/>
          <w:szCs w:val="24"/>
        </w:rPr>
        <w:t xml:space="preserve">, </w:t>
      </w:r>
      <w:r w:rsidRPr="007F1E7C">
        <w:rPr>
          <w:rFonts w:ascii="Times New Roman" w:hAnsi="Times New Roman" w:cs="Times New Roman"/>
          <w:sz w:val="24"/>
          <w:szCs w:val="24"/>
          <w:lang w:eastAsia="en-US"/>
        </w:rPr>
        <w:t>turpmāk tekstā – Līguma cena.</w:t>
      </w:r>
    </w:p>
    <w:p w14:paraId="69471969" w14:textId="77777777" w:rsidR="00C46FC0" w:rsidRPr="007F1E7C" w:rsidRDefault="00C46FC0" w:rsidP="00C46FC0">
      <w:pPr>
        <w:numPr>
          <w:ilvl w:val="1"/>
          <w:numId w:val="4"/>
        </w:numPr>
        <w:tabs>
          <w:tab w:val="clear" w:pos="360"/>
          <w:tab w:val="num" w:pos="426"/>
        </w:tabs>
        <w:ind w:left="426" w:right="-96" w:hanging="426"/>
        <w:jc w:val="both"/>
        <w:rPr>
          <w:rFonts w:ascii="Times New Roman" w:hAnsi="Times New Roman" w:cs="Times New Roman"/>
          <w:color w:val="000000"/>
          <w:sz w:val="24"/>
          <w:szCs w:val="24"/>
        </w:rPr>
      </w:pPr>
      <w:r w:rsidRPr="007F1E7C">
        <w:rPr>
          <w:rFonts w:ascii="Times New Roman" w:hAnsi="Times New Roman" w:cs="Times New Roman"/>
          <w:sz w:val="24"/>
          <w:szCs w:val="24"/>
          <w:lang w:eastAsia="en-US"/>
        </w:rPr>
        <w:t xml:space="preserve">Samaksu par Būvuzraudzības veikšanu </w:t>
      </w:r>
      <w:r w:rsidRPr="007F1E7C">
        <w:rPr>
          <w:rFonts w:ascii="Times New Roman" w:hAnsi="Times New Roman" w:cs="Times New Roman"/>
          <w:color w:val="000000"/>
          <w:sz w:val="24"/>
          <w:szCs w:val="24"/>
          <w:lang w:eastAsia="en-US"/>
        </w:rPr>
        <w:t xml:space="preserve">Pasūtītājs </w:t>
      </w:r>
      <w:r w:rsidRPr="007F1E7C">
        <w:rPr>
          <w:rFonts w:ascii="Times New Roman" w:hAnsi="Times New Roman" w:cs="Times New Roman"/>
          <w:sz w:val="24"/>
          <w:szCs w:val="24"/>
          <w:lang w:eastAsia="en-US"/>
        </w:rPr>
        <w:t>apņemas samaksāt Būvuzraugam</w:t>
      </w:r>
      <w:r w:rsidRPr="007F1E7C">
        <w:rPr>
          <w:rFonts w:ascii="Times New Roman" w:hAnsi="Times New Roman" w:cs="Times New Roman"/>
          <w:color w:val="000000"/>
          <w:sz w:val="24"/>
          <w:szCs w:val="24"/>
          <w:lang w:eastAsia="en-US"/>
        </w:rPr>
        <w:t xml:space="preserve"> </w:t>
      </w:r>
      <w:r w:rsidRPr="007F1E7C">
        <w:rPr>
          <w:rFonts w:ascii="Times New Roman" w:hAnsi="Times New Roman" w:cs="Times New Roman"/>
          <w:sz w:val="24"/>
          <w:szCs w:val="24"/>
          <w:lang w:eastAsia="en-US"/>
        </w:rPr>
        <w:t>šādi:</w:t>
      </w:r>
    </w:p>
    <w:p w14:paraId="67A6C714" w14:textId="77777777" w:rsidR="00C46FC0" w:rsidRPr="007F1E7C" w:rsidRDefault="00C46FC0" w:rsidP="00C46FC0">
      <w:pPr>
        <w:numPr>
          <w:ilvl w:val="2"/>
          <w:numId w:val="4"/>
        </w:numPr>
        <w:ind w:right="-96"/>
        <w:jc w:val="both"/>
        <w:rPr>
          <w:rFonts w:ascii="Times New Roman" w:hAnsi="Times New Roman" w:cs="Times New Roman"/>
          <w:color w:val="000000"/>
          <w:sz w:val="24"/>
          <w:szCs w:val="24"/>
        </w:rPr>
      </w:pPr>
      <w:r>
        <w:rPr>
          <w:rFonts w:ascii="Times New Roman" w:hAnsi="Times New Roman" w:cs="Times New Roman"/>
          <w:sz w:val="24"/>
          <w:szCs w:val="24"/>
          <w:lang w:eastAsia="en-US"/>
        </w:rPr>
        <w:t>Avansa maksājums</w:t>
      </w:r>
      <w:r w:rsidRPr="007F1E7C">
        <w:rPr>
          <w:rFonts w:ascii="Times New Roman" w:hAnsi="Times New Roman" w:cs="Times New Roman"/>
          <w:sz w:val="24"/>
          <w:szCs w:val="24"/>
          <w:lang w:eastAsia="en-US"/>
        </w:rPr>
        <w:t xml:space="preserve"> </w:t>
      </w:r>
      <w:r w:rsidRPr="007F1E7C">
        <w:rPr>
          <w:rFonts w:ascii="Times New Roman" w:hAnsi="Times New Roman" w:cs="Times New Roman"/>
          <w:bCs/>
          <w:iCs/>
          <w:sz w:val="24"/>
          <w:szCs w:val="24"/>
          <w:lang w:eastAsia="en-US"/>
        </w:rPr>
        <w:t xml:space="preserve">līdz </w:t>
      </w:r>
      <w:r>
        <w:rPr>
          <w:rFonts w:ascii="Times New Roman" w:hAnsi="Times New Roman" w:cs="Times New Roman"/>
          <w:bCs/>
          <w:iCs/>
          <w:sz w:val="24"/>
          <w:szCs w:val="24"/>
          <w:lang w:eastAsia="en-US"/>
        </w:rPr>
        <w:t>5</w:t>
      </w:r>
      <w:r w:rsidRPr="007F1E7C">
        <w:rPr>
          <w:rFonts w:ascii="Times New Roman" w:hAnsi="Times New Roman" w:cs="Times New Roman"/>
          <w:bCs/>
          <w:iCs/>
          <w:sz w:val="24"/>
          <w:szCs w:val="24"/>
          <w:lang w:eastAsia="en-US"/>
        </w:rPr>
        <w:t>0% (</w:t>
      </w:r>
      <w:r>
        <w:rPr>
          <w:rFonts w:ascii="Times New Roman" w:hAnsi="Times New Roman" w:cs="Times New Roman"/>
          <w:bCs/>
          <w:iCs/>
          <w:sz w:val="24"/>
          <w:szCs w:val="24"/>
          <w:lang w:eastAsia="en-US"/>
        </w:rPr>
        <w:t>piec</w:t>
      </w:r>
      <w:r w:rsidRPr="007F1E7C">
        <w:rPr>
          <w:rFonts w:ascii="Times New Roman" w:hAnsi="Times New Roman" w:cs="Times New Roman"/>
          <w:bCs/>
          <w:iCs/>
          <w:sz w:val="24"/>
          <w:szCs w:val="24"/>
          <w:lang w:eastAsia="en-US"/>
        </w:rPr>
        <w:t xml:space="preserve">desmit procenti) apmērā no Līguma cenas: 15 (piecpadsmit) </w:t>
      </w:r>
      <w:r>
        <w:rPr>
          <w:rFonts w:ascii="Times New Roman" w:hAnsi="Times New Roman" w:cs="Times New Roman"/>
          <w:bCs/>
          <w:iCs/>
          <w:sz w:val="24"/>
          <w:szCs w:val="24"/>
          <w:lang w:eastAsia="en-US"/>
        </w:rPr>
        <w:t xml:space="preserve">darba </w:t>
      </w:r>
      <w:r w:rsidRPr="007F1E7C">
        <w:rPr>
          <w:rFonts w:ascii="Times New Roman" w:hAnsi="Times New Roman" w:cs="Times New Roman"/>
          <w:bCs/>
          <w:iCs/>
          <w:sz w:val="24"/>
          <w:szCs w:val="24"/>
          <w:lang w:eastAsia="en-US"/>
        </w:rPr>
        <w:t xml:space="preserve">dienu laikā pēc Būvuzrauga </w:t>
      </w:r>
      <w:r w:rsidRPr="007F1E7C">
        <w:rPr>
          <w:rFonts w:ascii="Times New Roman" w:hAnsi="Times New Roman" w:cs="Times New Roman"/>
          <w:sz w:val="24"/>
          <w:szCs w:val="24"/>
          <w:lang w:eastAsia="en-US"/>
        </w:rPr>
        <w:t>rēķina saņemšanas dienas;</w:t>
      </w:r>
      <w:r w:rsidRPr="007F1E7C">
        <w:rPr>
          <w:rFonts w:ascii="Times New Roman" w:hAnsi="Times New Roman" w:cs="Times New Roman"/>
          <w:bCs/>
          <w:iCs/>
          <w:sz w:val="24"/>
          <w:szCs w:val="24"/>
          <w:lang w:eastAsia="en-US"/>
        </w:rPr>
        <w:t xml:space="preserve"> </w:t>
      </w:r>
    </w:p>
    <w:p w14:paraId="043046BA" w14:textId="77777777" w:rsidR="00C46FC0" w:rsidRPr="007F1E7C" w:rsidRDefault="00C46FC0" w:rsidP="00C46FC0">
      <w:pPr>
        <w:numPr>
          <w:ilvl w:val="2"/>
          <w:numId w:val="4"/>
        </w:numPr>
        <w:ind w:right="-96"/>
        <w:jc w:val="both"/>
        <w:rPr>
          <w:rFonts w:ascii="Times New Roman" w:hAnsi="Times New Roman" w:cs="Times New Roman"/>
          <w:color w:val="000000"/>
          <w:sz w:val="24"/>
          <w:szCs w:val="24"/>
        </w:rPr>
      </w:pPr>
      <w:r w:rsidRPr="007F1E7C">
        <w:rPr>
          <w:rFonts w:ascii="Times New Roman" w:hAnsi="Times New Roman" w:cs="Times New Roman"/>
          <w:sz w:val="24"/>
          <w:szCs w:val="24"/>
          <w:lang w:eastAsia="en-US"/>
        </w:rPr>
        <w:t xml:space="preserve">gala maksājums </w:t>
      </w:r>
      <w:r w:rsidRPr="007F1E7C">
        <w:rPr>
          <w:rFonts w:ascii="Times New Roman" w:hAnsi="Times New Roman" w:cs="Times New Roman"/>
          <w:bCs/>
          <w:sz w:val="24"/>
          <w:szCs w:val="24"/>
          <w:lang w:eastAsia="en-US"/>
        </w:rPr>
        <w:t>tiek samaksāts</w:t>
      </w:r>
      <w:r w:rsidRPr="007F1E7C">
        <w:rPr>
          <w:rFonts w:ascii="Times New Roman" w:hAnsi="Times New Roman" w:cs="Times New Roman"/>
          <w:sz w:val="24"/>
          <w:szCs w:val="24"/>
          <w:lang w:eastAsia="en-US"/>
        </w:rPr>
        <w:t xml:space="preserve"> </w:t>
      </w:r>
      <w:r w:rsidRPr="007F1E7C">
        <w:rPr>
          <w:rFonts w:ascii="Times New Roman" w:hAnsi="Times New Roman" w:cs="Times New Roman"/>
          <w:bCs/>
          <w:iCs/>
          <w:sz w:val="24"/>
          <w:szCs w:val="24"/>
          <w:lang w:eastAsia="en-US"/>
        </w:rPr>
        <w:t xml:space="preserve">Būvuzraugam </w:t>
      </w:r>
      <w:r w:rsidRPr="007F1E7C">
        <w:rPr>
          <w:rFonts w:ascii="Times New Roman" w:hAnsi="Times New Roman" w:cs="Times New Roman"/>
          <w:bCs/>
          <w:sz w:val="24"/>
          <w:szCs w:val="24"/>
          <w:lang w:eastAsia="en-US"/>
        </w:rPr>
        <w:t xml:space="preserve">15 (piecpadsmit) </w:t>
      </w:r>
      <w:r w:rsidRPr="007F1E7C">
        <w:rPr>
          <w:rFonts w:ascii="Times New Roman" w:hAnsi="Times New Roman" w:cs="Times New Roman"/>
          <w:bCs/>
          <w:iCs/>
          <w:sz w:val="24"/>
          <w:szCs w:val="24"/>
          <w:lang w:eastAsia="en-US"/>
        </w:rPr>
        <w:t xml:space="preserve">dienu </w:t>
      </w:r>
      <w:r w:rsidRPr="007F1E7C">
        <w:rPr>
          <w:rFonts w:ascii="Times New Roman" w:hAnsi="Times New Roman" w:cs="Times New Roman"/>
          <w:bCs/>
          <w:sz w:val="24"/>
          <w:szCs w:val="24"/>
          <w:lang w:eastAsia="en-US"/>
        </w:rPr>
        <w:t xml:space="preserve">laikā </w:t>
      </w:r>
      <w:r w:rsidRPr="007F1E7C">
        <w:rPr>
          <w:rFonts w:ascii="Times New Roman" w:hAnsi="Times New Roman" w:cs="Times New Roman"/>
          <w:sz w:val="24"/>
          <w:szCs w:val="24"/>
          <w:lang w:eastAsia="en-US"/>
        </w:rPr>
        <w:t xml:space="preserve">pēc </w:t>
      </w:r>
      <w:r w:rsidRPr="007F1E7C">
        <w:rPr>
          <w:rFonts w:ascii="Times New Roman" w:hAnsi="Times New Roman" w:cs="Times New Roman"/>
          <w:sz w:val="24"/>
          <w:szCs w:val="24"/>
        </w:rPr>
        <w:t>objekta nodošanas ekspluatācijā</w:t>
      </w:r>
      <w:r w:rsidRPr="007F1E7C">
        <w:rPr>
          <w:rFonts w:ascii="Times New Roman" w:hAnsi="Times New Roman" w:cs="Times New Roman"/>
          <w:sz w:val="24"/>
          <w:szCs w:val="24"/>
          <w:lang w:eastAsia="en-US"/>
        </w:rPr>
        <w:t xml:space="preserve">, Būvuzraudzības pieņemšanas – nodošanas akta parakstīšanas un </w:t>
      </w:r>
      <w:r w:rsidRPr="007F1E7C">
        <w:rPr>
          <w:rFonts w:ascii="Times New Roman" w:hAnsi="Times New Roman" w:cs="Times New Roman"/>
          <w:bCs/>
          <w:iCs/>
          <w:sz w:val="24"/>
          <w:szCs w:val="24"/>
          <w:lang w:eastAsia="en-US"/>
        </w:rPr>
        <w:t xml:space="preserve">Būvuzrauga </w:t>
      </w:r>
      <w:r w:rsidRPr="007F1E7C">
        <w:rPr>
          <w:rFonts w:ascii="Times New Roman" w:hAnsi="Times New Roman" w:cs="Times New Roman"/>
          <w:sz w:val="24"/>
          <w:szCs w:val="24"/>
          <w:lang w:eastAsia="en-US"/>
        </w:rPr>
        <w:t>rēķina saņemšanas dienas.</w:t>
      </w:r>
    </w:p>
    <w:p w14:paraId="4B15F5BB" w14:textId="77777777" w:rsidR="00C46FC0" w:rsidRPr="007F1E7C" w:rsidRDefault="00C46FC0" w:rsidP="00C46FC0">
      <w:pPr>
        <w:numPr>
          <w:ilvl w:val="1"/>
          <w:numId w:val="4"/>
        </w:numPr>
        <w:tabs>
          <w:tab w:val="clear" w:pos="360"/>
          <w:tab w:val="num" w:pos="426"/>
        </w:tabs>
        <w:ind w:left="426" w:right="-96" w:hanging="426"/>
        <w:jc w:val="both"/>
        <w:rPr>
          <w:rFonts w:ascii="Times New Roman" w:hAnsi="Times New Roman" w:cs="Times New Roman"/>
          <w:color w:val="000000"/>
          <w:sz w:val="24"/>
          <w:szCs w:val="24"/>
        </w:rPr>
      </w:pPr>
      <w:r w:rsidRPr="007F1E7C">
        <w:rPr>
          <w:rFonts w:ascii="Times New Roman" w:hAnsi="Times New Roman" w:cs="Times New Roman"/>
          <w:color w:val="000000"/>
          <w:sz w:val="24"/>
          <w:szCs w:val="24"/>
          <w:lang w:eastAsia="en-US"/>
        </w:rPr>
        <w:t xml:space="preserve">Pasūtītājs </w:t>
      </w:r>
      <w:r w:rsidRPr="007F1E7C">
        <w:rPr>
          <w:rFonts w:ascii="Times New Roman" w:hAnsi="Times New Roman" w:cs="Times New Roman"/>
          <w:sz w:val="24"/>
          <w:szCs w:val="24"/>
          <w:lang w:eastAsia="en-US"/>
        </w:rPr>
        <w:t xml:space="preserve">samaksu par veikto Būvuzraudzību pārskaita uz </w:t>
      </w:r>
      <w:r w:rsidRPr="007F1E7C">
        <w:rPr>
          <w:rFonts w:ascii="Times New Roman" w:hAnsi="Times New Roman" w:cs="Times New Roman"/>
          <w:color w:val="000000"/>
          <w:sz w:val="24"/>
          <w:szCs w:val="24"/>
          <w:lang w:eastAsia="en-US"/>
        </w:rPr>
        <w:t xml:space="preserve">Līgumā </w:t>
      </w:r>
      <w:r w:rsidRPr="007F1E7C">
        <w:rPr>
          <w:rFonts w:ascii="Times New Roman" w:hAnsi="Times New Roman" w:cs="Times New Roman"/>
          <w:sz w:val="24"/>
          <w:szCs w:val="24"/>
          <w:lang w:eastAsia="en-US"/>
        </w:rPr>
        <w:t>norādīto Būvuzrauga</w:t>
      </w:r>
      <w:r w:rsidRPr="007F1E7C">
        <w:rPr>
          <w:rFonts w:ascii="Times New Roman" w:hAnsi="Times New Roman" w:cs="Times New Roman"/>
          <w:color w:val="000000"/>
          <w:sz w:val="24"/>
          <w:szCs w:val="24"/>
          <w:lang w:eastAsia="en-US"/>
        </w:rPr>
        <w:t xml:space="preserve"> </w:t>
      </w:r>
      <w:r w:rsidRPr="007F1E7C">
        <w:rPr>
          <w:rFonts w:ascii="Times New Roman" w:hAnsi="Times New Roman" w:cs="Times New Roman"/>
          <w:sz w:val="24"/>
          <w:szCs w:val="24"/>
          <w:lang w:eastAsia="en-US"/>
        </w:rPr>
        <w:t>bankas kontu</w:t>
      </w:r>
      <w:r w:rsidRPr="007F1E7C">
        <w:rPr>
          <w:rFonts w:ascii="Times New Roman" w:hAnsi="Times New Roman" w:cs="Times New Roman"/>
          <w:color w:val="000000"/>
          <w:sz w:val="24"/>
          <w:szCs w:val="24"/>
        </w:rPr>
        <w:t>.</w:t>
      </w:r>
    </w:p>
    <w:p w14:paraId="2480EE90" w14:textId="77777777" w:rsidR="00C46FC0" w:rsidRPr="007F1E7C" w:rsidRDefault="00C46FC0" w:rsidP="00C46FC0">
      <w:pPr>
        <w:numPr>
          <w:ilvl w:val="1"/>
          <w:numId w:val="4"/>
        </w:numPr>
        <w:tabs>
          <w:tab w:val="clear" w:pos="360"/>
          <w:tab w:val="num" w:pos="426"/>
        </w:tabs>
        <w:ind w:left="426" w:right="-96" w:hanging="426"/>
        <w:jc w:val="both"/>
        <w:rPr>
          <w:rFonts w:ascii="Times New Roman" w:hAnsi="Times New Roman" w:cs="Times New Roman"/>
          <w:sz w:val="24"/>
          <w:szCs w:val="24"/>
          <w:lang w:eastAsia="en-US"/>
        </w:rPr>
      </w:pPr>
      <w:r w:rsidRPr="007F1E7C">
        <w:rPr>
          <w:rFonts w:ascii="Times New Roman" w:hAnsi="Times New Roman" w:cs="Times New Roman"/>
          <w:sz w:val="24"/>
          <w:szCs w:val="24"/>
        </w:rPr>
        <w:t>Pasūtītāja</w:t>
      </w:r>
      <w:r w:rsidRPr="007F1E7C">
        <w:rPr>
          <w:rFonts w:ascii="Times New Roman" w:hAnsi="Times New Roman" w:cs="Times New Roman"/>
          <w:spacing w:val="4"/>
          <w:sz w:val="24"/>
          <w:szCs w:val="24"/>
        </w:rPr>
        <w:t xml:space="preserve"> maksājums tiek uzskatīts par izpildītu dienā, kad maksājums ir saņemts Līgumā norādītajā </w:t>
      </w:r>
      <w:r w:rsidRPr="007F1E7C">
        <w:rPr>
          <w:rFonts w:ascii="Times New Roman" w:hAnsi="Times New Roman" w:cs="Times New Roman"/>
          <w:sz w:val="24"/>
          <w:szCs w:val="24"/>
        </w:rPr>
        <w:t xml:space="preserve">Būvuzrauga </w:t>
      </w:r>
      <w:r w:rsidRPr="007F1E7C">
        <w:rPr>
          <w:rFonts w:ascii="Times New Roman" w:hAnsi="Times New Roman" w:cs="Times New Roman"/>
          <w:spacing w:val="4"/>
          <w:sz w:val="24"/>
          <w:szCs w:val="24"/>
        </w:rPr>
        <w:t xml:space="preserve">bankas kontā. Strīdus gadījumā </w:t>
      </w:r>
      <w:r w:rsidRPr="007F1E7C">
        <w:rPr>
          <w:rFonts w:ascii="Times New Roman" w:hAnsi="Times New Roman" w:cs="Times New Roman"/>
          <w:sz w:val="24"/>
          <w:szCs w:val="24"/>
        </w:rPr>
        <w:t xml:space="preserve">Pasūtītāja </w:t>
      </w:r>
      <w:r w:rsidRPr="007F1E7C">
        <w:rPr>
          <w:rFonts w:ascii="Times New Roman" w:hAnsi="Times New Roman" w:cs="Times New Roman"/>
          <w:spacing w:val="4"/>
          <w:sz w:val="24"/>
          <w:szCs w:val="24"/>
        </w:rPr>
        <w:t xml:space="preserve">maksājums tiek uzskatīts par izpildītu dienā, kad </w:t>
      </w:r>
      <w:r w:rsidRPr="007F1E7C">
        <w:rPr>
          <w:rFonts w:ascii="Times New Roman" w:hAnsi="Times New Roman" w:cs="Times New Roman"/>
          <w:sz w:val="24"/>
          <w:szCs w:val="24"/>
        </w:rPr>
        <w:t xml:space="preserve">Pasūtītājs </w:t>
      </w:r>
      <w:r w:rsidRPr="007F1E7C">
        <w:rPr>
          <w:rFonts w:ascii="Times New Roman" w:hAnsi="Times New Roman" w:cs="Times New Roman"/>
          <w:spacing w:val="4"/>
          <w:sz w:val="24"/>
          <w:szCs w:val="24"/>
        </w:rPr>
        <w:t>ir iesniedzis bankā izpildei maksājuma uzdevumu par konkrēto maksājumu un banka to ir pieņēmusi izpildei.</w:t>
      </w:r>
    </w:p>
    <w:p w14:paraId="014CC5CF" w14:textId="77777777" w:rsidR="00C46FC0" w:rsidRPr="007F1E7C" w:rsidRDefault="00C46FC0" w:rsidP="00C46FC0">
      <w:pPr>
        <w:numPr>
          <w:ilvl w:val="1"/>
          <w:numId w:val="4"/>
        </w:numPr>
        <w:tabs>
          <w:tab w:val="clear" w:pos="360"/>
          <w:tab w:val="num" w:pos="426"/>
        </w:tabs>
        <w:ind w:left="426" w:right="-96" w:hanging="426"/>
        <w:jc w:val="both"/>
        <w:rPr>
          <w:rFonts w:ascii="Times New Roman" w:hAnsi="Times New Roman" w:cs="Times New Roman"/>
          <w:sz w:val="24"/>
          <w:szCs w:val="24"/>
          <w:lang w:eastAsia="en-US"/>
        </w:rPr>
      </w:pPr>
      <w:r w:rsidRPr="007F1E7C">
        <w:rPr>
          <w:rFonts w:ascii="Times New Roman" w:hAnsi="Times New Roman" w:cs="Times New Roman"/>
          <w:bCs/>
          <w:sz w:val="24"/>
          <w:szCs w:val="24"/>
          <w:lang w:eastAsia="en-US"/>
        </w:rPr>
        <w:t xml:space="preserve">Ja </w:t>
      </w:r>
      <w:r w:rsidRPr="007F1E7C">
        <w:rPr>
          <w:rFonts w:ascii="Times New Roman" w:hAnsi="Times New Roman" w:cs="Times New Roman"/>
          <w:sz w:val="24"/>
          <w:szCs w:val="24"/>
          <w:lang w:eastAsia="en-US"/>
        </w:rPr>
        <w:t xml:space="preserve">Būvuzraudzības </w:t>
      </w:r>
      <w:r w:rsidRPr="007F1E7C">
        <w:rPr>
          <w:rFonts w:ascii="Times New Roman" w:hAnsi="Times New Roman" w:cs="Times New Roman"/>
          <w:bCs/>
          <w:sz w:val="24"/>
          <w:szCs w:val="24"/>
          <w:lang w:eastAsia="en-US"/>
        </w:rPr>
        <w:t xml:space="preserve">izpilde tiek pārtraukta no </w:t>
      </w:r>
      <w:r w:rsidRPr="007F1E7C">
        <w:rPr>
          <w:rFonts w:ascii="Times New Roman" w:hAnsi="Times New Roman" w:cs="Times New Roman"/>
          <w:sz w:val="24"/>
          <w:szCs w:val="24"/>
          <w:lang w:eastAsia="en-US"/>
        </w:rPr>
        <w:t>Būvuzrauga</w:t>
      </w:r>
      <w:r w:rsidRPr="007F1E7C">
        <w:rPr>
          <w:rFonts w:ascii="Times New Roman" w:hAnsi="Times New Roman" w:cs="Times New Roman"/>
          <w:color w:val="000000"/>
          <w:sz w:val="24"/>
          <w:szCs w:val="24"/>
          <w:lang w:eastAsia="en-US"/>
        </w:rPr>
        <w:t xml:space="preserve"> </w:t>
      </w:r>
      <w:r w:rsidRPr="007F1E7C">
        <w:rPr>
          <w:rFonts w:ascii="Times New Roman" w:hAnsi="Times New Roman" w:cs="Times New Roman"/>
          <w:bCs/>
          <w:sz w:val="24"/>
          <w:szCs w:val="24"/>
          <w:lang w:eastAsia="en-US"/>
        </w:rPr>
        <w:t xml:space="preserve">neatkarīgu iemeslu dēļ, tad </w:t>
      </w:r>
      <w:r w:rsidRPr="007F1E7C">
        <w:rPr>
          <w:rFonts w:ascii="Times New Roman" w:hAnsi="Times New Roman" w:cs="Times New Roman"/>
          <w:sz w:val="24"/>
          <w:szCs w:val="24"/>
          <w:lang w:eastAsia="en-US"/>
        </w:rPr>
        <w:t>Līdzēji</w:t>
      </w:r>
      <w:r w:rsidRPr="007F1E7C">
        <w:rPr>
          <w:rFonts w:ascii="Times New Roman" w:hAnsi="Times New Roman" w:cs="Times New Roman"/>
          <w:bCs/>
          <w:sz w:val="24"/>
          <w:szCs w:val="24"/>
          <w:lang w:eastAsia="en-US"/>
        </w:rPr>
        <w:t xml:space="preserve"> sastāda aktu par faktiski izpildītajiem darbiem, fiksējot tajā </w:t>
      </w:r>
      <w:r w:rsidRPr="007F1E7C">
        <w:rPr>
          <w:rFonts w:ascii="Times New Roman" w:hAnsi="Times New Roman" w:cs="Times New Roman"/>
          <w:sz w:val="24"/>
          <w:szCs w:val="24"/>
          <w:lang w:eastAsia="en-US"/>
        </w:rPr>
        <w:t>Būvuzrauga</w:t>
      </w:r>
      <w:r w:rsidRPr="007F1E7C">
        <w:rPr>
          <w:rFonts w:ascii="Times New Roman" w:hAnsi="Times New Roman" w:cs="Times New Roman"/>
          <w:color w:val="000000"/>
          <w:sz w:val="24"/>
          <w:szCs w:val="24"/>
          <w:lang w:eastAsia="en-US"/>
        </w:rPr>
        <w:t xml:space="preserve"> </w:t>
      </w:r>
      <w:r w:rsidRPr="007F1E7C">
        <w:rPr>
          <w:rFonts w:ascii="Times New Roman" w:hAnsi="Times New Roman" w:cs="Times New Roman"/>
          <w:bCs/>
          <w:sz w:val="24"/>
          <w:szCs w:val="24"/>
          <w:lang w:eastAsia="en-US"/>
        </w:rPr>
        <w:t xml:space="preserve">izpildīto darbu apjomu, proporcionāli uz Līguma pārtraukšanas brīdi izpildīto objekta būvdarbu apjomam. </w:t>
      </w:r>
      <w:r w:rsidRPr="007F1E7C">
        <w:rPr>
          <w:rFonts w:ascii="Times New Roman" w:hAnsi="Times New Roman" w:cs="Times New Roman"/>
          <w:color w:val="000000"/>
          <w:sz w:val="24"/>
          <w:szCs w:val="24"/>
          <w:lang w:eastAsia="en-US"/>
        </w:rPr>
        <w:t xml:space="preserve">Pasūtītājs </w:t>
      </w:r>
      <w:r w:rsidRPr="007F1E7C">
        <w:rPr>
          <w:rFonts w:ascii="Times New Roman" w:hAnsi="Times New Roman" w:cs="Times New Roman"/>
          <w:bCs/>
          <w:sz w:val="24"/>
          <w:szCs w:val="24"/>
          <w:lang w:eastAsia="en-US"/>
        </w:rPr>
        <w:t xml:space="preserve">15 (piecpadsmit) dienu laikā no akta parakstīšanas samaksā </w:t>
      </w:r>
      <w:r w:rsidRPr="007F1E7C">
        <w:rPr>
          <w:rFonts w:ascii="Times New Roman" w:hAnsi="Times New Roman" w:cs="Times New Roman"/>
          <w:sz w:val="24"/>
          <w:szCs w:val="24"/>
          <w:lang w:eastAsia="en-US"/>
        </w:rPr>
        <w:t>Būvuzrauga</w:t>
      </w:r>
      <w:r w:rsidRPr="007F1E7C">
        <w:rPr>
          <w:rFonts w:ascii="Times New Roman" w:hAnsi="Times New Roman" w:cs="Times New Roman"/>
          <w:color w:val="000000"/>
          <w:sz w:val="24"/>
          <w:szCs w:val="24"/>
          <w:lang w:eastAsia="en-US"/>
        </w:rPr>
        <w:t xml:space="preserve">m </w:t>
      </w:r>
      <w:r w:rsidRPr="007F1E7C">
        <w:rPr>
          <w:rFonts w:ascii="Times New Roman" w:hAnsi="Times New Roman" w:cs="Times New Roman"/>
          <w:bCs/>
          <w:sz w:val="24"/>
          <w:szCs w:val="24"/>
          <w:lang w:eastAsia="en-US"/>
        </w:rPr>
        <w:t xml:space="preserve">par faktiski veiktajiem darbiem saskaņā ar </w:t>
      </w:r>
      <w:r w:rsidRPr="007F1E7C">
        <w:rPr>
          <w:rFonts w:ascii="Times New Roman" w:hAnsi="Times New Roman" w:cs="Times New Roman"/>
          <w:sz w:val="24"/>
          <w:szCs w:val="24"/>
          <w:lang w:eastAsia="en-US"/>
        </w:rPr>
        <w:t>Līdzēju</w:t>
      </w:r>
      <w:r w:rsidRPr="007F1E7C">
        <w:rPr>
          <w:rFonts w:ascii="Times New Roman" w:hAnsi="Times New Roman" w:cs="Times New Roman"/>
          <w:bCs/>
          <w:sz w:val="24"/>
          <w:szCs w:val="24"/>
          <w:lang w:eastAsia="en-US"/>
        </w:rPr>
        <w:t xml:space="preserve"> parakstīto aktu.</w:t>
      </w:r>
    </w:p>
    <w:p w14:paraId="794D5237" w14:textId="77777777" w:rsidR="00C46FC0" w:rsidRPr="007F1E7C" w:rsidRDefault="00C46FC0" w:rsidP="00C46FC0">
      <w:pPr>
        <w:ind w:right="-96"/>
        <w:jc w:val="both"/>
        <w:rPr>
          <w:rFonts w:ascii="Times New Roman" w:hAnsi="Times New Roman" w:cs="Times New Roman"/>
          <w:sz w:val="24"/>
          <w:szCs w:val="24"/>
          <w:lang w:eastAsia="en-US"/>
        </w:rPr>
      </w:pPr>
    </w:p>
    <w:p w14:paraId="2657F4C8" w14:textId="77777777" w:rsidR="00C46FC0" w:rsidRPr="007F1E7C" w:rsidRDefault="00C46FC0" w:rsidP="00C46FC0">
      <w:pPr>
        <w:numPr>
          <w:ilvl w:val="0"/>
          <w:numId w:val="8"/>
        </w:numPr>
        <w:tabs>
          <w:tab w:val="clear" w:pos="360"/>
          <w:tab w:val="num" w:pos="284"/>
          <w:tab w:val="num" w:pos="426"/>
        </w:tabs>
        <w:spacing w:after="120"/>
        <w:ind w:right="-96"/>
        <w:jc w:val="center"/>
        <w:rPr>
          <w:rFonts w:ascii="Times New Roman" w:hAnsi="Times New Roman" w:cs="Times New Roman"/>
          <w:b/>
          <w:sz w:val="24"/>
          <w:szCs w:val="24"/>
          <w:lang w:eastAsia="en-US"/>
        </w:rPr>
      </w:pPr>
      <w:r w:rsidRPr="007F1E7C">
        <w:rPr>
          <w:rFonts w:ascii="Times New Roman" w:hAnsi="Times New Roman" w:cs="Times New Roman"/>
          <w:b/>
          <w:sz w:val="24"/>
          <w:szCs w:val="24"/>
          <w:lang w:eastAsia="en-US"/>
        </w:rPr>
        <w:t>Būvuzraudzības pieņemšana – nodošana</w:t>
      </w:r>
    </w:p>
    <w:p w14:paraId="175651C9" w14:textId="77777777" w:rsidR="00C46FC0" w:rsidRPr="007F1E7C" w:rsidRDefault="00C46FC0" w:rsidP="00C46FC0">
      <w:pPr>
        <w:numPr>
          <w:ilvl w:val="1"/>
          <w:numId w:val="8"/>
        </w:numPr>
        <w:tabs>
          <w:tab w:val="clear" w:pos="360"/>
          <w:tab w:val="num" w:pos="426"/>
        </w:tabs>
        <w:ind w:left="425" w:right="-96" w:hanging="425"/>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Izpildītā Būvuzraudzības apjoma pieņemšana tiek veikta, iesniedzot Būvuzraudzības pieņemšanas – nodošanas aktu, kuru paraksta Līdzēji vai to pilnvaroti pārstāvji. Šajā Līguma punktā noteikto pieņemšanas – nodošanas aktu Būvuzraugs sagatavo un iesniedz</w:t>
      </w:r>
      <w:r w:rsidRPr="007F1E7C">
        <w:rPr>
          <w:rFonts w:ascii="Times New Roman" w:hAnsi="Times New Roman" w:cs="Times New Roman"/>
          <w:b/>
          <w:sz w:val="24"/>
          <w:szCs w:val="24"/>
          <w:lang w:eastAsia="en-US"/>
        </w:rPr>
        <w:t xml:space="preserve"> </w:t>
      </w:r>
      <w:r w:rsidRPr="007F1E7C">
        <w:rPr>
          <w:rFonts w:ascii="Times New Roman" w:hAnsi="Times New Roman" w:cs="Times New Roman"/>
          <w:sz w:val="24"/>
          <w:szCs w:val="24"/>
          <w:lang w:eastAsia="en-US"/>
        </w:rPr>
        <w:t>apstiprināšanai Pasūtītājam.</w:t>
      </w:r>
    </w:p>
    <w:p w14:paraId="658C372D" w14:textId="77777777" w:rsidR="00C46FC0" w:rsidRPr="007F1E7C" w:rsidRDefault="00C46FC0" w:rsidP="00C46FC0">
      <w:pPr>
        <w:numPr>
          <w:ilvl w:val="1"/>
          <w:numId w:val="8"/>
        </w:numPr>
        <w:tabs>
          <w:tab w:val="clear" w:pos="360"/>
          <w:tab w:val="num" w:pos="426"/>
        </w:tabs>
        <w:spacing w:after="120"/>
        <w:ind w:left="426" w:right="-96" w:hanging="42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Pasūtītājs reizi mēnesī līdz 10.datumam iesniedz Būvuzraugam būvdarbu nodošanas – pieņemšanas</w:t>
      </w:r>
      <w:r>
        <w:rPr>
          <w:rFonts w:ascii="Times New Roman" w:hAnsi="Times New Roman" w:cs="Times New Roman"/>
          <w:sz w:val="24"/>
          <w:szCs w:val="24"/>
          <w:lang w:eastAsia="en-US"/>
        </w:rPr>
        <w:t xml:space="preserve"> (formu 2)</w:t>
      </w:r>
      <w:r w:rsidRPr="007F1E7C">
        <w:rPr>
          <w:rFonts w:ascii="Times New Roman" w:hAnsi="Times New Roman" w:cs="Times New Roman"/>
          <w:sz w:val="24"/>
          <w:szCs w:val="24"/>
          <w:lang w:eastAsia="en-US"/>
        </w:rPr>
        <w:t xml:space="preserve"> aktu par iepriekšējā mēnesī faktiski veiktajiem būvdarbiem. Būvuzraugam                     5 (piecu) darba dienu laikā no būvdarbu nodošanas – pieņemšanas akta saņemšanas dienas ir pienākums to parakstīt/apstiprināt vai arī nosūtīt Pasūtītājam motivētu atteikumu (rakstiski) ar pamatojumiem pieņemt būvdarbus.</w:t>
      </w:r>
    </w:p>
    <w:p w14:paraId="4F2DAB2A" w14:textId="77777777" w:rsidR="00C46FC0" w:rsidRPr="007F1E7C" w:rsidRDefault="00C46FC0" w:rsidP="00C46FC0">
      <w:pPr>
        <w:numPr>
          <w:ilvl w:val="0"/>
          <w:numId w:val="8"/>
        </w:numPr>
        <w:tabs>
          <w:tab w:val="clear" w:pos="360"/>
          <w:tab w:val="num" w:pos="284"/>
          <w:tab w:val="num" w:pos="567"/>
        </w:tabs>
        <w:spacing w:before="240" w:after="120"/>
        <w:ind w:left="357" w:right="-96" w:hanging="357"/>
        <w:jc w:val="center"/>
        <w:rPr>
          <w:rFonts w:ascii="Times New Roman" w:hAnsi="Times New Roman" w:cs="Times New Roman"/>
          <w:b/>
          <w:sz w:val="24"/>
          <w:szCs w:val="24"/>
          <w:lang w:eastAsia="en-US"/>
        </w:rPr>
      </w:pPr>
      <w:r w:rsidRPr="007F1E7C">
        <w:rPr>
          <w:rFonts w:ascii="Times New Roman" w:hAnsi="Times New Roman" w:cs="Times New Roman"/>
          <w:b/>
          <w:bCs/>
          <w:color w:val="000000"/>
          <w:sz w:val="24"/>
          <w:szCs w:val="24"/>
          <w:lang w:eastAsia="en-US"/>
        </w:rPr>
        <w:t>Līguma izbeigšana</w:t>
      </w:r>
    </w:p>
    <w:p w14:paraId="260C40BA" w14:textId="77777777" w:rsidR="00C46FC0" w:rsidRPr="007F1E7C" w:rsidRDefault="00C46FC0" w:rsidP="00C46FC0">
      <w:pPr>
        <w:numPr>
          <w:ilvl w:val="1"/>
          <w:numId w:val="9"/>
        </w:numPr>
        <w:tabs>
          <w:tab w:val="clear" w:pos="360"/>
          <w:tab w:val="num" w:pos="426"/>
        </w:tabs>
        <w:ind w:left="426" w:right="-96" w:hanging="426"/>
        <w:jc w:val="both"/>
        <w:rPr>
          <w:rFonts w:ascii="Times New Roman" w:hAnsi="Times New Roman" w:cs="Times New Roman"/>
          <w:sz w:val="24"/>
          <w:szCs w:val="24"/>
        </w:rPr>
      </w:pPr>
      <w:r w:rsidRPr="007F1E7C">
        <w:rPr>
          <w:rFonts w:ascii="Times New Roman" w:hAnsi="Times New Roman" w:cs="Times New Roman"/>
          <w:bCs/>
          <w:iCs/>
          <w:sz w:val="24"/>
          <w:szCs w:val="24"/>
        </w:rPr>
        <w:t>Līgums var tikt izbeigts pirms termiņa Līgumā noteiktajā kārtībā vai Līdzējiem savstarpēji vienojoties, vai Pasūtītājam vienpusēji atkāpjoties no Līguma Publisko iepirkumu likuma 64.pantā paredzētajos gadījumos un kārtībā vai,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F1BEA93" w14:textId="77777777" w:rsidR="00C46FC0" w:rsidRPr="007F1E7C" w:rsidRDefault="00C46FC0" w:rsidP="00C46FC0">
      <w:pPr>
        <w:numPr>
          <w:ilvl w:val="1"/>
          <w:numId w:val="9"/>
        </w:numPr>
        <w:tabs>
          <w:tab w:val="clear" w:pos="360"/>
          <w:tab w:val="num" w:pos="426"/>
        </w:tabs>
        <w:ind w:left="426" w:right="-96" w:hanging="426"/>
        <w:jc w:val="both"/>
        <w:rPr>
          <w:rFonts w:ascii="Times New Roman" w:hAnsi="Times New Roman" w:cs="Times New Roman"/>
          <w:sz w:val="24"/>
          <w:szCs w:val="24"/>
        </w:rPr>
      </w:pPr>
      <w:r w:rsidRPr="007F1E7C">
        <w:rPr>
          <w:rFonts w:ascii="Times New Roman" w:hAnsi="Times New Roman" w:cs="Times New Roman"/>
          <w:sz w:val="24"/>
          <w:szCs w:val="24"/>
        </w:rPr>
        <w:t xml:space="preserve">Pasūtītājam ir tiesības vienpusēji izbeigt Līgumu </w:t>
      </w:r>
      <w:r w:rsidRPr="007F1E7C">
        <w:rPr>
          <w:rFonts w:ascii="Times New Roman" w:hAnsi="Times New Roman" w:cs="Times New Roman"/>
          <w:bCs/>
          <w:sz w:val="24"/>
          <w:szCs w:val="24"/>
        </w:rPr>
        <w:t xml:space="preserve">20 (divdesmit) </w:t>
      </w:r>
      <w:r w:rsidRPr="007F1E7C">
        <w:rPr>
          <w:rFonts w:ascii="Times New Roman" w:hAnsi="Times New Roman" w:cs="Times New Roman"/>
          <w:sz w:val="24"/>
          <w:szCs w:val="24"/>
        </w:rPr>
        <w:t>dienas iepriekš par to rakstiski paziņojot Būvuzraugam, gadījumos, ja:</w:t>
      </w:r>
    </w:p>
    <w:p w14:paraId="2D02DC6D" w14:textId="77777777" w:rsidR="00C46FC0" w:rsidRPr="007F1E7C" w:rsidRDefault="00C46FC0" w:rsidP="00C46FC0">
      <w:pPr>
        <w:numPr>
          <w:ilvl w:val="2"/>
          <w:numId w:val="9"/>
        </w:numPr>
        <w:ind w:right="-96"/>
        <w:jc w:val="both"/>
        <w:rPr>
          <w:rFonts w:ascii="Times New Roman" w:hAnsi="Times New Roman" w:cs="Times New Roman"/>
          <w:sz w:val="24"/>
          <w:szCs w:val="24"/>
        </w:rPr>
      </w:pPr>
      <w:r w:rsidRPr="007F1E7C">
        <w:rPr>
          <w:rFonts w:ascii="Times New Roman" w:hAnsi="Times New Roman" w:cs="Times New Roman"/>
          <w:sz w:val="24"/>
          <w:szCs w:val="24"/>
        </w:rPr>
        <w:t>Būvuzraugs Līgumā noteikto Būvuzraudzību objektā neuzsāk veikt 5 (piecu) darba dienu laikā, skaitot no Līgumā noteiktās Būvuzraudzības izpildes uzsākšanas dienas;</w:t>
      </w:r>
    </w:p>
    <w:p w14:paraId="61CEFEF6" w14:textId="77777777" w:rsidR="00C46FC0" w:rsidRPr="007F1E7C" w:rsidRDefault="00C46FC0" w:rsidP="00C46FC0">
      <w:pPr>
        <w:numPr>
          <w:ilvl w:val="2"/>
          <w:numId w:val="9"/>
        </w:numPr>
        <w:ind w:right="-96"/>
        <w:jc w:val="both"/>
        <w:rPr>
          <w:rFonts w:ascii="Times New Roman" w:hAnsi="Times New Roman" w:cs="Times New Roman"/>
          <w:sz w:val="24"/>
          <w:szCs w:val="24"/>
        </w:rPr>
      </w:pPr>
      <w:r w:rsidRPr="007F1E7C">
        <w:rPr>
          <w:rFonts w:ascii="Times New Roman" w:hAnsi="Times New Roman" w:cs="Times New Roman"/>
          <w:sz w:val="24"/>
          <w:szCs w:val="24"/>
        </w:rPr>
        <w:lastRenderedPageBreak/>
        <w:t xml:space="preserve">Līgumā noteiktās Būvuzraudzības izpilde, saskaņā ar Pasūtītāja pārbaužu rezultātiem, netiek veikta atbilstoši Līguma nosacījumiem; </w:t>
      </w:r>
    </w:p>
    <w:p w14:paraId="5D181A80" w14:textId="77777777" w:rsidR="00C46FC0" w:rsidRPr="007F1E7C" w:rsidRDefault="00C46FC0" w:rsidP="00C46FC0">
      <w:pPr>
        <w:numPr>
          <w:ilvl w:val="2"/>
          <w:numId w:val="9"/>
        </w:numPr>
        <w:ind w:right="-96"/>
        <w:jc w:val="both"/>
        <w:rPr>
          <w:rFonts w:ascii="Times New Roman" w:hAnsi="Times New Roman" w:cs="Times New Roman"/>
          <w:sz w:val="24"/>
          <w:szCs w:val="24"/>
        </w:rPr>
      </w:pPr>
      <w:r w:rsidRPr="007F1E7C">
        <w:rPr>
          <w:rFonts w:ascii="Times New Roman" w:hAnsi="Times New Roman" w:cs="Times New Roman"/>
          <w:sz w:val="24"/>
          <w:szCs w:val="24"/>
        </w:rPr>
        <w:t>Būvuzraugs vismaz uz 3 (trīs) darba dienām nepamatoti pārtrauc Līgumā noteiktās Būvuzraudzības veikšanu;</w:t>
      </w:r>
    </w:p>
    <w:p w14:paraId="00BD995D" w14:textId="77777777" w:rsidR="00C46FC0" w:rsidRPr="007F1E7C" w:rsidRDefault="00C46FC0" w:rsidP="00C46FC0">
      <w:pPr>
        <w:numPr>
          <w:ilvl w:val="2"/>
          <w:numId w:val="9"/>
        </w:numPr>
        <w:ind w:right="-96"/>
        <w:jc w:val="both"/>
        <w:rPr>
          <w:rFonts w:ascii="Times New Roman" w:hAnsi="Times New Roman" w:cs="Times New Roman"/>
          <w:sz w:val="24"/>
          <w:szCs w:val="24"/>
        </w:rPr>
      </w:pPr>
      <w:r w:rsidRPr="007F1E7C">
        <w:rPr>
          <w:rFonts w:ascii="Times New Roman" w:hAnsi="Times New Roman" w:cs="Times New Roman"/>
          <w:sz w:val="24"/>
          <w:szCs w:val="24"/>
        </w:rPr>
        <w:t>tiek pasludināts Būvuzrauga maksātnespējas process vai tiek uzsākts Būvuzrauga likvidācijas process.</w:t>
      </w:r>
    </w:p>
    <w:p w14:paraId="04B137BE" w14:textId="77777777" w:rsidR="00C46FC0" w:rsidRPr="007F1E7C" w:rsidRDefault="00C46FC0" w:rsidP="00C46FC0">
      <w:pPr>
        <w:numPr>
          <w:ilvl w:val="1"/>
          <w:numId w:val="9"/>
        </w:numPr>
        <w:tabs>
          <w:tab w:val="clear" w:pos="360"/>
          <w:tab w:val="num" w:pos="426"/>
        </w:tabs>
        <w:ind w:left="426" w:right="-96" w:hanging="426"/>
        <w:jc w:val="both"/>
        <w:rPr>
          <w:rFonts w:ascii="Times New Roman" w:hAnsi="Times New Roman" w:cs="Times New Roman"/>
          <w:bCs/>
          <w:sz w:val="24"/>
          <w:szCs w:val="24"/>
        </w:rPr>
      </w:pPr>
      <w:r w:rsidRPr="007F1E7C">
        <w:rPr>
          <w:rFonts w:ascii="Times New Roman" w:hAnsi="Times New Roman" w:cs="Times New Roman"/>
          <w:bCs/>
          <w:sz w:val="24"/>
          <w:szCs w:val="24"/>
        </w:rPr>
        <w:t>Būvuzraugam ir tiesības vienpusēji izbeigt Līgumu 20 (divdesmit) dienas iepriekš par to rakstiski paziņojot Pasūtītājam, ja Pasūtītājs kavē Līgumā noteikta maksājuma termiņu vairāk kā 30 (trīsdesmit) dienas.</w:t>
      </w:r>
    </w:p>
    <w:p w14:paraId="1DB414EC" w14:textId="77777777" w:rsidR="00C46FC0" w:rsidRPr="007F1E7C" w:rsidRDefault="00C46FC0" w:rsidP="00C46FC0">
      <w:pPr>
        <w:numPr>
          <w:ilvl w:val="1"/>
          <w:numId w:val="9"/>
        </w:numPr>
        <w:tabs>
          <w:tab w:val="clear" w:pos="360"/>
          <w:tab w:val="num" w:pos="426"/>
        </w:tabs>
        <w:ind w:left="426" w:right="-96" w:hanging="426"/>
        <w:jc w:val="both"/>
        <w:rPr>
          <w:rFonts w:ascii="Times New Roman" w:hAnsi="Times New Roman" w:cs="Times New Roman"/>
          <w:bCs/>
          <w:sz w:val="24"/>
          <w:szCs w:val="24"/>
        </w:rPr>
      </w:pPr>
      <w:r w:rsidRPr="007F1E7C">
        <w:rPr>
          <w:rFonts w:ascii="Times New Roman" w:hAnsi="Times New Roman" w:cs="Times New Roman"/>
          <w:bCs/>
          <w:sz w:val="24"/>
          <w:szCs w:val="24"/>
        </w:rPr>
        <w:t>Rakstiski vienojoties, Līdzēji ir tiesīgi izbeigt Līgumu kāda cita iemesla dēļ.</w:t>
      </w:r>
    </w:p>
    <w:p w14:paraId="209356BE" w14:textId="77777777" w:rsidR="00C46FC0" w:rsidRPr="007F1E7C" w:rsidRDefault="00C46FC0" w:rsidP="00C46FC0">
      <w:pPr>
        <w:ind w:left="425" w:right="-96"/>
        <w:jc w:val="both"/>
        <w:rPr>
          <w:rFonts w:ascii="Times New Roman" w:hAnsi="Times New Roman" w:cs="Times New Roman"/>
          <w:bCs/>
          <w:sz w:val="24"/>
          <w:szCs w:val="24"/>
        </w:rPr>
      </w:pPr>
    </w:p>
    <w:p w14:paraId="4F7389A2" w14:textId="77777777" w:rsidR="00C46FC0" w:rsidRPr="007F1E7C" w:rsidRDefault="00C46FC0" w:rsidP="00C46FC0">
      <w:pPr>
        <w:numPr>
          <w:ilvl w:val="0"/>
          <w:numId w:val="9"/>
        </w:numPr>
        <w:tabs>
          <w:tab w:val="clear" w:pos="360"/>
          <w:tab w:val="num" w:pos="284"/>
        </w:tabs>
        <w:spacing w:after="120"/>
        <w:ind w:right="-96"/>
        <w:jc w:val="center"/>
        <w:rPr>
          <w:rFonts w:ascii="Times New Roman" w:hAnsi="Times New Roman" w:cs="Times New Roman"/>
          <w:b/>
          <w:bCs/>
          <w:sz w:val="24"/>
          <w:szCs w:val="24"/>
        </w:rPr>
      </w:pPr>
      <w:r w:rsidRPr="007F1E7C">
        <w:rPr>
          <w:rFonts w:ascii="Times New Roman" w:hAnsi="Times New Roman" w:cs="Times New Roman"/>
          <w:b/>
          <w:bCs/>
          <w:sz w:val="24"/>
          <w:szCs w:val="24"/>
        </w:rPr>
        <w:t xml:space="preserve">Līdzēju atbildība </w:t>
      </w:r>
    </w:p>
    <w:p w14:paraId="1E73DC70" w14:textId="77777777" w:rsidR="00C46FC0" w:rsidRPr="007F1E7C" w:rsidRDefault="00C46FC0" w:rsidP="00C46FC0">
      <w:pPr>
        <w:numPr>
          <w:ilvl w:val="1"/>
          <w:numId w:val="9"/>
        </w:numPr>
        <w:tabs>
          <w:tab w:val="clear" w:pos="360"/>
          <w:tab w:val="num" w:pos="426"/>
        </w:tabs>
        <w:ind w:left="425" w:right="-96" w:hanging="425"/>
        <w:jc w:val="both"/>
        <w:rPr>
          <w:rFonts w:ascii="Times New Roman" w:hAnsi="Times New Roman" w:cs="Times New Roman"/>
          <w:sz w:val="24"/>
          <w:szCs w:val="24"/>
        </w:rPr>
      </w:pPr>
      <w:r w:rsidRPr="007F1E7C">
        <w:rPr>
          <w:rFonts w:ascii="Times New Roman" w:hAnsi="Times New Roman" w:cs="Times New Roman"/>
          <w:sz w:val="24"/>
          <w:szCs w:val="24"/>
        </w:rPr>
        <w:t>Līgumā noteikto maksājumu samaksas termiņa kavējuma gadījumā Būvuzraugs ir tiesīgs piemērot Pasūtītājam līgumsodu 0,1% (nulle, komats, viens procents) apmērā no summas, kuras samaksa tiek kavēta, par katru nokavēto dienu, taču kopumā ne vairāk kā 10% (desmit procenti) no summas, kuras samaksa tiek kavēta. Līgumsoda samaksa tiek veikta saskaņā ar Būvuzrauga iesniegto rēķinu. Līgumsods samaksājams 30 (trīsdesmit) dienu laikā, skaitot no dienas, kad Pasūtītājs ir saņēmis no Būvuzrauga šajā Līguma punktā noteikto rēķinu.</w:t>
      </w:r>
    </w:p>
    <w:p w14:paraId="5DDC88E8" w14:textId="77777777" w:rsidR="00C46FC0" w:rsidRPr="007F1E7C" w:rsidRDefault="00C46FC0" w:rsidP="00C46FC0">
      <w:pPr>
        <w:numPr>
          <w:ilvl w:val="1"/>
          <w:numId w:val="9"/>
        </w:numPr>
        <w:tabs>
          <w:tab w:val="clear" w:pos="360"/>
          <w:tab w:val="num" w:pos="426"/>
        </w:tabs>
        <w:ind w:left="425" w:right="-96" w:hanging="425"/>
        <w:jc w:val="both"/>
        <w:rPr>
          <w:rFonts w:ascii="Times New Roman" w:hAnsi="Times New Roman" w:cs="Times New Roman"/>
          <w:sz w:val="24"/>
          <w:szCs w:val="24"/>
        </w:rPr>
      </w:pPr>
      <w:r w:rsidRPr="007F1E7C">
        <w:rPr>
          <w:rFonts w:ascii="Times New Roman" w:hAnsi="Times New Roman" w:cs="Times New Roman"/>
          <w:sz w:val="24"/>
          <w:szCs w:val="24"/>
        </w:rPr>
        <w:t>Būvuzraudzības izpildes pabeigšanas termiņa kavējuma gadījumā Pasūtītājs ir tiesīgs piemērot Būvuzraugam līgumsodu 0,1% (nulle, komats, viens procents) apmērā no Līguma cenas, par katru nokavēto dienu, taču kopumā ne vairāk kā 10% (desmit procenti) no Līguma cenas.</w:t>
      </w:r>
    </w:p>
    <w:p w14:paraId="707D0C69" w14:textId="77777777" w:rsidR="00C46FC0" w:rsidRPr="007F1E7C" w:rsidRDefault="00C46FC0" w:rsidP="00C46FC0">
      <w:pPr>
        <w:numPr>
          <w:ilvl w:val="1"/>
          <w:numId w:val="9"/>
        </w:numPr>
        <w:tabs>
          <w:tab w:val="clear" w:pos="360"/>
          <w:tab w:val="num" w:pos="426"/>
        </w:tabs>
        <w:ind w:left="425" w:right="-96" w:hanging="425"/>
        <w:jc w:val="both"/>
        <w:rPr>
          <w:rFonts w:ascii="Times New Roman" w:hAnsi="Times New Roman" w:cs="Times New Roman"/>
          <w:sz w:val="24"/>
          <w:szCs w:val="24"/>
        </w:rPr>
      </w:pPr>
      <w:r w:rsidRPr="007F1E7C">
        <w:rPr>
          <w:rFonts w:ascii="Times New Roman" w:hAnsi="Times New Roman" w:cs="Times New Roman"/>
          <w:sz w:val="24"/>
          <w:szCs w:val="24"/>
        </w:rPr>
        <w:t>Pasūtītājam, veicot Līgumā noteiktos maksājumus par Būvuzraudzības izpildi, ir tiesības ieturēt no tiem līgumsodus, kas Būvuzraugam piemēroti un aprēķināti saskaņā ar Līgumu.</w:t>
      </w:r>
    </w:p>
    <w:p w14:paraId="08521A13" w14:textId="77777777" w:rsidR="00C46FC0" w:rsidRPr="007F1E7C" w:rsidRDefault="00C46FC0" w:rsidP="00C46FC0">
      <w:pPr>
        <w:numPr>
          <w:ilvl w:val="1"/>
          <w:numId w:val="9"/>
        </w:numPr>
        <w:tabs>
          <w:tab w:val="clear" w:pos="360"/>
          <w:tab w:val="num" w:pos="426"/>
        </w:tabs>
        <w:ind w:left="425" w:right="-96" w:hanging="425"/>
        <w:jc w:val="both"/>
        <w:rPr>
          <w:rFonts w:ascii="Times New Roman" w:hAnsi="Times New Roman" w:cs="Times New Roman"/>
          <w:sz w:val="24"/>
          <w:szCs w:val="24"/>
        </w:rPr>
      </w:pPr>
      <w:r w:rsidRPr="007F1E7C">
        <w:rPr>
          <w:rFonts w:ascii="Times New Roman" w:hAnsi="Times New Roman" w:cs="Times New Roman"/>
          <w:sz w:val="24"/>
          <w:szCs w:val="24"/>
        </w:rPr>
        <w:t>Līgumsoda samaksa neatbrīvo Līdzējus no Līgumā noteikto saistību izpildes.</w:t>
      </w:r>
    </w:p>
    <w:p w14:paraId="50BEFD2E" w14:textId="77777777" w:rsidR="00C46FC0" w:rsidRPr="007F1E7C" w:rsidRDefault="00C46FC0" w:rsidP="00C46FC0">
      <w:pPr>
        <w:numPr>
          <w:ilvl w:val="1"/>
          <w:numId w:val="9"/>
        </w:numPr>
        <w:tabs>
          <w:tab w:val="clear" w:pos="360"/>
          <w:tab w:val="num" w:pos="426"/>
        </w:tabs>
        <w:ind w:left="425" w:right="-96" w:hanging="425"/>
        <w:jc w:val="both"/>
        <w:rPr>
          <w:rFonts w:ascii="Times New Roman" w:hAnsi="Times New Roman" w:cs="Times New Roman"/>
          <w:sz w:val="24"/>
          <w:szCs w:val="24"/>
        </w:rPr>
      </w:pPr>
      <w:r w:rsidRPr="007F1E7C">
        <w:rPr>
          <w:rFonts w:ascii="Times New Roman" w:hAnsi="Times New Roman" w:cs="Times New Roman"/>
          <w:sz w:val="24"/>
          <w:szCs w:val="24"/>
        </w:rPr>
        <w:t>Līdzēji viens otram ir mantiski atbildīgi par līgumsaistību pārkāpšanu, kā arī zaudējumu radīšanu kādam no Līdzējiem saskaņā ar Latvijas Republikas normatīvajiem aktiem un Līgumu.</w:t>
      </w:r>
    </w:p>
    <w:p w14:paraId="4A03A2FB" w14:textId="77777777" w:rsidR="00C46FC0" w:rsidRPr="007F1E7C" w:rsidRDefault="00C46FC0" w:rsidP="00C46FC0">
      <w:pPr>
        <w:ind w:left="425" w:right="-96"/>
        <w:jc w:val="both"/>
        <w:rPr>
          <w:rFonts w:ascii="Times New Roman" w:hAnsi="Times New Roman" w:cs="Times New Roman"/>
          <w:sz w:val="24"/>
          <w:szCs w:val="24"/>
        </w:rPr>
      </w:pPr>
    </w:p>
    <w:p w14:paraId="089045C9" w14:textId="77777777" w:rsidR="00C46FC0" w:rsidRPr="007F1E7C" w:rsidRDefault="00C46FC0" w:rsidP="00C46FC0">
      <w:pPr>
        <w:numPr>
          <w:ilvl w:val="0"/>
          <w:numId w:val="9"/>
        </w:numPr>
        <w:tabs>
          <w:tab w:val="num" w:pos="567"/>
        </w:tabs>
        <w:spacing w:after="120"/>
        <w:ind w:left="357" w:right="-96" w:hanging="357"/>
        <w:jc w:val="center"/>
        <w:rPr>
          <w:rFonts w:ascii="Times New Roman" w:hAnsi="Times New Roman" w:cs="Times New Roman"/>
          <w:b/>
          <w:sz w:val="24"/>
          <w:szCs w:val="24"/>
        </w:rPr>
      </w:pPr>
      <w:r w:rsidRPr="007F1E7C">
        <w:rPr>
          <w:rFonts w:ascii="Times New Roman" w:hAnsi="Times New Roman" w:cs="Times New Roman"/>
          <w:b/>
          <w:sz w:val="24"/>
          <w:szCs w:val="24"/>
        </w:rPr>
        <w:t>Nepārvaramas varas apstākļi</w:t>
      </w:r>
    </w:p>
    <w:p w14:paraId="21D1F841" w14:textId="77777777" w:rsidR="00C46FC0" w:rsidRPr="007F1E7C" w:rsidRDefault="00C46FC0" w:rsidP="00C46FC0">
      <w:pPr>
        <w:numPr>
          <w:ilvl w:val="1"/>
          <w:numId w:val="9"/>
        </w:numPr>
        <w:tabs>
          <w:tab w:val="clear" w:pos="360"/>
          <w:tab w:val="num" w:pos="567"/>
        </w:tabs>
        <w:ind w:left="567" w:right="-96" w:hanging="567"/>
        <w:jc w:val="both"/>
        <w:rPr>
          <w:rFonts w:ascii="Times New Roman" w:hAnsi="Times New Roman" w:cs="Times New Roman"/>
          <w:sz w:val="24"/>
          <w:szCs w:val="24"/>
        </w:rPr>
      </w:pPr>
      <w:r w:rsidRPr="007F1E7C">
        <w:rPr>
          <w:rFonts w:ascii="Times New Roman" w:hAnsi="Times New Roman" w:cs="Times New Roman"/>
          <w:sz w:val="24"/>
          <w:szCs w:val="24"/>
        </w:rPr>
        <w:t>Līdzēju atbildība neiestājas, ja Līguma saistību izpildi aizkavē vai padara neiespējamu nepārvaramas varas apstākļi (stihiskas nelaimes, avārijas, katastrofas, epidēmijas, kara darbība, streiki, iekšējie nemieri, blokādes utt.).</w:t>
      </w:r>
    </w:p>
    <w:p w14:paraId="0F2D8CFD" w14:textId="77777777" w:rsidR="00C46FC0" w:rsidRPr="007F1E7C" w:rsidRDefault="00C46FC0" w:rsidP="00C46FC0">
      <w:pPr>
        <w:numPr>
          <w:ilvl w:val="1"/>
          <w:numId w:val="9"/>
        </w:numPr>
        <w:tabs>
          <w:tab w:val="clear" w:pos="360"/>
          <w:tab w:val="num" w:pos="567"/>
        </w:tabs>
        <w:ind w:left="567" w:right="-96" w:hanging="567"/>
        <w:jc w:val="both"/>
        <w:rPr>
          <w:rFonts w:ascii="Times New Roman" w:hAnsi="Times New Roman" w:cs="Times New Roman"/>
          <w:sz w:val="24"/>
          <w:szCs w:val="24"/>
        </w:rPr>
      </w:pPr>
      <w:r w:rsidRPr="007F1E7C">
        <w:rPr>
          <w:rFonts w:ascii="Times New Roman" w:hAnsi="Times New Roman" w:cs="Times New Roman"/>
          <w:sz w:val="24"/>
          <w:szCs w:val="24"/>
        </w:rPr>
        <w:t xml:space="preserve">Pēc nepārvaramas varas apstākļu izbeigšanās Līdzēji rakstiski vienojas par Līguma termiņu pagarināšanu. </w:t>
      </w:r>
      <w:r w:rsidRPr="007F1E7C">
        <w:rPr>
          <w:rFonts w:ascii="Times New Roman" w:hAnsi="Times New Roman" w:cs="Times New Roman"/>
          <w:bCs/>
          <w:sz w:val="24"/>
          <w:szCs w:val="24"/>
        </w:rPr>
        <w:t>Ja nepārvaramas varas apstākļi ilgst vairāk kā 1 (vienu) mēnesi, tad Līdzēji rakstiski vienojas par turpmāko Līguma darbību vai tā pārtraukšanu, negaidot nepārvaramas varas apstākļu izbeigšanos.</w:t>
      </w:r>
    </w:p>
    <w:p w14:paraId="6186824D" w14:textId="77777777" w:rsidR="00C46FC0" w:rsidRPr="007F1E7C" w:rsidRDefault="00C46FC0" w:rsidP="00C46FC0">
      <w:pPr>
        <w:ind w:left="567" w:right="-96"/>
        <w:jc w:val="both"/>
        <w:rPr>
          <w:rFonts w:ascii="Times New Roman" w:hAnsi="Times New Roman" w:cs="Times New Roman"/>
          <w:sz w:val="24"/>
          <w:szCs w:val="24"/>
        </w:rPr>
      </w:pPr>
    </w:p>
    <w:p w14:paraId="0041AD40" w14:textId="77777777" w:rsidR="00C46FC0" w:rsidRPr="007F1E7C" w:rsidRDefault="00C46FC0" w:rsidP="00C46FC0">
      <w:pPr>
        <w:numPr>
          <w:ilvl w:val="0"/>
          <w:numId w:val="9"/>
        </w:numPr>
        <w:tabs>
          <w:tab w:val="num" w:pos="567"/>
        </w:tabs>
        <w:spacing w:after="120"/>
        <w:ind w:left="357" w:right="-96" w:hanging="357"/>
        <w:jc w:val="center"/>
        <w:rPr>
          <w:rFonts w:ascii="Times New Roman" w:hAnsi="Times New Roman" w:cs="Times New Roman"/>
          <w:b/>
          <w:sz w:val="24"/>
          <w:szCs w:val="24"/>
        </w:rPr>
      </w:pPr>
      <w:r w:rsidRPr="007F1E7C">
        <w:rPr>
          <w:rFonts w:ascii="Times New Roman" w:hAnsi="Times New Roman" w:cs="Times New Roman"/>
          <w:b/>
          <w:bCs/>
          <w:color w:val="000000"/>
          <w:sz w:val="24"/>
          <w:szCs w:val="24"/>
          <w:lang w:eastAsia="en-US"/>
        </w:rPr>
        <w:t>Pārējie noteikumi</w:t>
      </w:r>
    </w:p>
    <w:p w14:paraId="72A02B97" w14:textId="77777777" w:rsidR="00C46FC0" w:rsidRPr="007F1E7C" w:rsidRDefault="00C46FC0" w:rsidP="00C46FC0">
      <w:pPr>
        <w:numPr>
          <w:ilvl w:val="1"/>
          <w:numId w:val="9"/>
        </w:numPr>
        <w:tabs>
          <w:tab w:val="clear" w:pos="360"/>
          <w:tab w:val="num" w:pos="567"/>
        </w:tabs>
        <w:ind w:left="567" w:right="-96" w:hanging="567"/>
        <w:jc w:val="both"/>
        <w:rPr>
          <w:rFonts w:ascii="Times New Roman" w:hAnsi="Times New Roman" w:cs="Times New Roman"/>
          <w:sz w:val="24"/>
          <w:szCs w:val="24"/>
        </w:rPr>
      </w:pPr>
      <w:r w:rsidRPr="007F1E7C">
        <w:rPr>
          <w:rFonts w:ascii="Times New Roman" w:hAnsi="Times New Roman" w:cs="Times New Roman"/>
          <w:color w:val="000000"/>
          <w:sz w:val="24"/>
          <w:szCs w:val="24"/>
          <w:lang w:eastAsia="en-US"/>
        </w:rPr>
        <w:t xml:space="preserve">Līgums stājas spēkā ar tā parakstīšanas brīdi un ir spēkā līdz brīdim, kad </w:t>
      </w:r>
      <w:r w:rsidRPr="007F1E7C">
        <w:rPr>
          <w:rFonts w:ascii="Times New Roman" w:hAnsi="Times New Roman" w:cs="Times New Roman"/>
          <w:sz w:val="24"/>
          <w:szCs w:val="24"/>
          <w:lang w:eastAsia="en-US"/>
        </w:rPr>
        <w:t>Līdzēji</w:t>
      </w:r>
      <w:r w:rsidRPr="007F1E7C">
        <w:rPr>
          <w:rFonts w:ascii="Times New Roman" w:hAnsi="Times New Roman" w:cs="Times New Roman"/>
          <w:color w:val="000000"/>
          <w:sz w:val="24"/>
          <w:szCs w:val="24"/>
          <w:lang w:eastAsia="en-US"/>
        </w:rPr>
        <w:t xml:space="preserve"> ir izpildījuši visas tiem Līgumā noteiktās saistības</w:t>
      </w:r>
      <w:r w:rsidRPr="007F1E7C">
        <w:rPr>
          <w:rFonts w:ascii="Times New Roman" w:hAnsi="Times New Roman" w:cs="Times New Roman"/>
          <w:bCs/>
          <w:sz w:val="24"/>
          <w:szCs w:val="24"/>
        </w:rPr>
        <w:t>, vai līdz brīdim, kad Līdzēji ir panākuši vienošanos par Līguma izpildes pārtraukšanu, vai arī līdz brīdim, kad kāds no Līdzējiem saskaņā ar Līgumu to pārtrauc vienpusēji</w:t>
      </w:r>
      <w:r w:rsidRPr="007F1E7C">
        <w:rPr>
          <w:rFonts w:ascii="Times New Roman" w:hAnsi="Times New Roman" w:cs="Times New Roman"/>
          <w:color w:val="000000"/>
          <w:sz w:val="24"/>
          <w:szCs w:val="24"/>
          <w:lang w:eastAsia="en-US"/>
        </w:rPr>
        <w:t>.</w:t>
      </w:r>
    </w:p>
    <w:p w14:paraId="05B53AAB" w14:textId="77777777" w:rsidR="00C46FC0" w:rsidRPr="007F1E7C" w:rsidRDefault="00C46FC0" w:rsidP="00C46FC0">
      <w:pPr>
        <w:numPr>
          <w:ilvl w:val="1"/>
          <w:numId w:val="9"/>
        </w:numPr>
        <w:tabs>
          <w:tab w:val="clear" w:pos="360"/>
          <w:tab w:val="num" w:pos="567"/>
        </w:tabs>
        <w:ind w:left="567" w:right="-96" w:hanging="567"/>
        <w:jc w:val="both"/>
        <w:rPr>
          <w:rFonts w:ascii="Times New Roman" w:hAnsi="Times New Roman" w:cs="Times New Roman"/>
          <w:sz w:val="24"/>
          <w:szCs w:val="24"/>
        </w:rPr>
      </w:pPr>
      <w:r w:rsidRPr="007F1E7C">
        <w:rPr>
          <w:rFonts w:ascii="Times New Roman" w:hAnsi="Times New Roman" w:cs="Times New Roman"/>
          <w:bCs/>
          <w:iCs/>
          <w:sz w:val="24"/>
          <w:szCs w:val="24"/>
        </w:rPr>
        <w:t xml:space="preserve">Līgumu var grozīt vienīgi ar Līdzēju savstarpēju vienošanos, ievērojot Līguma un Publisko iepirkumu likuma 61.panta noteikumus. Grozījumi Līgumā jānoformē rakstiski un jāparaksta Līdzējiem. Rakstiski noformēti un Līdzēju parakstīti </w:t>
      </w:r>
      <w:r w:rsidRPr="007F1E7C">
        <w:rPr>
          <w:rFonts w:ascii="Times New Roman" w:hAnsi="Times New Roman" w:cs="Times New Roman"/>
          <w:bCs/>
          <w:iCs/>
          <w:sz w:val="24"/>
          <w:szCs w:val="24"/>
        </w:rPr>
        <w:lastRenderedPageBreak/>
        <w:t>Līguma grozījumi kļūst par Līguma neatņemamu sastāvdaļu. Grozījumi stājās spēkā no to parakstīšanas brīža</w:t>
      </w:r>
      <w:r w:rsidRPr="007F1E7C">
        <w:rPr>
          <w:rFonts w:ascii="Times New Roman" w:hAnsi="Times New Roman" w:cs="Times New Roman"/>
          <w:sz w:val="24"/>
          <w:szCs w:val="24"/>
        </w:rPr>
        <w:t>.</w:t>
      </w:r>
    </w:p>
    <w:p w14:paraId="149868E6" w14:textId="77777777" w:rsidR="00C46FC0" w:rsidRPr="007F1E7C" w:rsidRDefault="00C46FC0" w:rsidP="00C46FC0">
      <w:pPr>
        <w:numPr>
          <w:ilvl w:val="1"/>
          <w:numId w:val="9"/>
        </w:numPr>
        <w:tabs>
          <w:tab w:val="clear" w:pos="360"/>
          <w:tab w:val="num" w:pos="567"/>
        </w:tabs>
        <w:ind w:left="567" w:right="-96" w:hanging="567"/>
        <w:jc w:val="both"/>
        <w:rPr>
          <w:rFonts w:ascii="Times New Roman" w:hAnsi="Times New Roman" w:cs="Times New Roman"/>
          <w:sz w:val="24"/>
          <w:szCs w:val="24"/>
        </w:rPr>
      </w:pPr>
      <w:r w:rsidRPr="007F1E7C">
        <w:rPr>
          <w:rFonts w:ascii="Times New Roman" w:hAnsi="Times New Roman" w:cs="Times New Roman"/>
          <w:sz w:val="24"/>
          <w:szCs w:val="24"/>
        </w:rPr>
        <w:t xml:space="preserve">Strīdus un domstarpības, kas Līdzējiem var rasties Līguma izpildes gaitā par Līgumu un tā izpildi, Līdzēji risina pārrunu ceļā, noformējot to </w:t>
      </w:r>
      <w:proofErr w:type="spellStart"/>
      <w:r w:rsidRPr="007F1E7C">
        <w:rPr>
          <w:rFonts w:ascii="Times New Roman" w:hAnsi="Times New Roman" w:cs="Times New Roman"/>
          <w:sz w:val="24"/>
          <w:szCs w:val="24"/>
        </w:rPr>
        <w:t>rakstveidā</w:t>
      </w:r>
      <w:proofErr w:type="spellEnd"/>
      <w:r w:rsidRPr="007F1E7C">
        <w:rPr>
          <w:rFonts w:ascii="Times New Roman" w:hAnsi="Times New Roman" w:cs="Times New Roman"/>
          <w:sz w:val="24"/>
          <w:szCs w:val="24"/>
        </w:rPr>
        <w:t xml:space="preserve"> un parakstot Līdzējiem. Ja strīdus un domstarpības nav iespējams atrisināt pārrunu ceļā, tad tie nododami izšķiršanai Latvijas Republikas tiesā, Latvijas Republikas normatīvajos </w:t>
      </w:r>
      <w:smartTag w:uri="schemas-tilde-lv/tildestengine" w:element="veidnes">
        <w:smartTagPr>
          <w:attr w:name="baseform" w:val="akt|s"/>
          <w:attr w:name="id" w:val="-1"/>
          <w:attr w:name="text" w:val="aktos"/>
        </w:smartTagPr>
        <w:r w:rsidRPr="007F1E7C">
          <w:rPr>
            <w:rFonts w:ascii="Times New Roman" w:hAnsi="Times New Roman" w:cs="Times New Roman"/>
            <w:sz w:val="24"/>
            <w:szCs w:val="24"/>
          </w:rPr>
          <w:t>aktos</w:t>
        </w:r>
      </w:smartTag>
      <w:r w:rsidRPr="007F1E7C">
        <w:rPr>
          <w:rFonts w:ascii="Times New Roman" w:hAnsi="Times New Roman" w:cs="Times New Roman"/>
          <w:sz w:val="24"/>
          <w:szCs w:val="24"/>
        </w:rPr>
        <w:t xml:space="preserve"> noteiktajā kārtībā.</w:t>
      </w:r>
    </w:p>
    <w:p w14:paraId="35FCEA91" w14:textId="77777777" w:rsidR="00C46FC0" w:rsidRPr="007F1E7C" w:rsidRDefault="00C46FC0" w:rsidP="00C46FC0">
      <w:pPr>
        <w:numPr>
          <w:ilvl w:val="1"/>
          <w:numId w:val="9"/>
        </w:numPr>
        <w:tabs>
          <w:tab w:val="clear" w:pos="360"/>
          <w:tab w:val="num" w:pos="567"/>
        </w:tabs>
        <w:ind w:left="567" w:right="-96" w:hanging="567"/>
        <w:jc w:val="both"/>
        <w:rPr>
          <w:rFonts w:ascii="Times New Roman" w:hAnsi="Times New Roman" w:cs="Times New Roman"/>
          <w:sz w:val="24"/>
          <w:szCs w:val="24"/>
        </w:rPr>
      </w:pPr>
      <w:r w:rsidRPr="007F1E7C">
        <w:rPr>
          <w:rFonts w:ascii="Times New Roman" w:hAnsi="Times New Roman" w:cs="Times New Roman"/>
          <w:sz w:val="24"/>
          <w:szCs w:val="24"/>
        </w:rPr>
        <w:t>Līgumā noteiktās saistības ir saistošas Līdzējiem. Līgumā noteiktās saistības pāriet uz Līdzēju saistību pārņēmējiem un ir tiem saistošas.</w:t>
      </w:r>
    </w:p>
    <w:p w14:paraId="42BF7A31" w14:textId="77777777" w:rsidR="00C46FC0" w:rsidRPr="007F1E7C" w:rsidRDefault="00C46FC0" w:rsidP="00C46FC0">
      <w:pPr>
        <w:numPr>
          <w:ilvl w:val="1"/>
          <w:numId w:val="9"/>
        </w:numPr>
        <w:tabs>
          <w:tab w:val="clear" w:pos="360"/>
          <w:tab w:val="num" w:pos="567"/>
        </w:tabs>
        <w:ind w:left="567" w:right="-96" w:hanging="567"/>
        <w:jc w:val="both"/>
        <w:rPr>
          <w:rFonts w:ascii="Times New Roman" w:hAnsi="Times New Roman" w:cs="Times New Roman"/>
          <w:sz w:val="24"/>
          <w:szCs w:val="24"/>
        </w:rPr>
      </w:pPr>
      <w:r w:rsidRPr="007F1E7C">
        <w:rPr>
          <w:rFonts w:ascii="Times New Roman" w:hAnsi="Times New Roman" w:cs="Times New Roman"/>
          <w:sz w:val="24"/>
          <w:szCs w:val="24"/>
        </w:rPr>
        <w:t>Atbildīgā persona par Līguma izpildi no Pasūtītāja puses ir.</w:t>
      </w:r>
    </w:p>
    <w:p w14:paraId="46BF8883" w14:textId="77777777" w:rsidR="00C46FC0" w:rsidRPr="007F1E7C" w:rsidRDefault="00C46FC0" w:rsidP="00C46FC0">
      <w:pPr>
        <w:numPr>
          <w:ilvl w:val="1"/>
          <w:numId w:val="9"/>
        </w:numPr>
        <w:tabs>
          <w:tab w:val="clear" w:pos="360"/>
          <w:tab w:val="num" w:pos="567"/>
        </w:tabs>
        <w:ind w:left="567" w:right="-96" w:hanging="567"/>
        <w:jc w:val="both"/>
        <w:rPr>
          <w:rFonts w:ascii="Times New Roman" w:hAnsi="Times New Roman" w:cs="Times New Roman"/>
          <w:sz w:val="24"/>
          <w:szCs w:val="24"/>
        </w:rPr>
      </w:pPr>
      <w:r w:rsidRPr="007F1E7C">
        <w:rPr>
          <w:rFonts w:ascii="Times New Roman" w:hAnsi="Times New Roman" w:cs="Times New Roman"/>
          <w:sz w:val="24"/>
          <w:szCs w:val="24"/>
        </w:rPr>
        <w:t xml:space="preserve">Atbildīgā persona par Līguma izpildi no Būvuzrauga puses ir </w:t>
      </w:r>
      <w:r w:rsidRPr="007F1E7C">
        <w:rPr>
          <w:rFonts w:ascii="Times New Roman" w:hAnsi="Times New Roman" w:cs="Times New Roman"/>
          <w:bCs/>
          <w:color w:val="000000"/>
          <w:sz w:val="24"/>
          <w:szCs w:val="24"/>
        </w:rPr>
        <w:t>_____________</w:t>
      </w:r>
      <w:r w:rsidRPr="007F1E7C">
        <w:rPr>
          <w:rFonts w:ascii="Times New Roman" w:hAnsi="Times New Roman" w:cs="Times New Roman"/>
          <w:bCs/>
          <w:i/>
          <w:color w:val="000000"/>
          <w:sz w:val="24"/>
          <w:szCs w:val="24"/>
        </w:rPr>
        <w:t xml:space="preserve"> (amats, vārds, uzvārds)</w:t>
      </w:r>
      <w:r w:rsidRPr="007F1E7C">
        <w:rPr>
          <w:rFonts w:ascii="Times New Roman" w:hAnsi="Times New Roman" w:cs="Times New Roman"/>
          <w:bCs/>
          <w:color w:val="000000"/>
          <w:sz w:val="24"/>
          <w:szCs w:val="24"/>
        </w:rPr>
        <w:t>, mob. tālruņa Nr._____________</w:t>
      </w:r>
      <w:r w:rsidRPr="007F1E7C">
        <w:rPr>
          <w:rFonts w:ascii="Times New Roman" w:hAnsi="Times New Roman" w:cs="Times New Roman"/>
          <w:sz w:val="24"/>
          <w:szCs w:val="24"/>
        </w:rPr>
        <w:t xml:space="preserve">. </w:t>
      </w:r>
    </w:p>
    <w:p w14:paraId="3CE4D3D8" w14:textId="77777777" w:rsidR="00C46FC0" w:rsidRPr="007F1E7C" w:rsidRDefault="00C46FC0" w:rsidP="00C46FC0">
      <w:pPr>
        <w:ind w:left="567" w:right="-96"/>
        <w:jc w:val="both"/>
        <w:rPr>
          <w:rFonts w:ascii="Times New Roman" w:hAnsi="Times New Roman" w:cs="Times New Roman"/>
          <w:sz w:val="24"/>
          <w:szCs w:val="24"/>
        </w:rPr>
      </w:pPr>
    </w:p>
    <w:p w14:paraId="319FDF89" w14:textId="77777777" w:rsidR="00C46FC0" w:rsidRPr="007F1E7C" w:rsidRDefault="00C46FC0" w:rsidP="00C46FC0">
      <w:pPr>
        <w:spacing w:after="200"/>
        <w:ind w:left="420" w:right="-96"/>
        <w:jc w:val="center"/>
        <w:rPr>
          <w:rFonts w:ascii="Times New Roman" w:hAnsi="Times New Roman" w:cs="Times New Roman"/>
          <w:b/>
          <w:sz w:val="24"/>
          <w:szCs w:val="24"/>
          <w:lang w:eastAsia="en-US"/>
        </w:rPr>
      </w:pPr>
      <w:bookmarkStart w:id="2" w:name="_Toc57018962"/>
      <w:bookmarkStart w:id="3" w:name="_Toc57088638"/>
      <w:bookmarkStart w:id="4" w:name="_Toc57088694"/>
      <w:bookmarkStart w:id="5" w:name="_Toc73325469"/>
      <w:bookmarkStart w:id="6" w:name="_Toc89853624"/>
      <w:bookmarkStart w:id="7" w:name="_Toc90174201"/>
      <w:r w:rsidRPr="007F1E7C">
        <w:rPr>
          <w:rFonts w:ascii="Times New Roman" w:hAnsi="Times New Roman" w:cs="Times New Roman"/>
          <w:b/>
          <w:sz w:val="24"/>
          <w:szCs w:val="24"/>
          <w:lang w:eastAsia="en-US"/>
        </w:rPr>
        <w:t xml:space="preserve">Līdzēju </w:t>
      </w:r>
      <w:bookmarkEnd w:id="2"/>
      <w:bookmarkEnd w:id="3"/>
      <w:bookmarkEnd w:id="4"/>
      <w:bookmarkEnd w:id="5"/>
      <w:r w:rsidRPr="007F1E7C">
        <w:rPr>
          <w:rFonts w:ascii="Times New Roman" w:hAnsi="Times New Roman" w:cs="Times New Roman"/>
          <w:b/>
          <w:sz w:val="24"/>
          <w:szCs w:val="24"/>
          <w:lang w:eastAsia="en-US"/>
        </w:rPr>
        <w:t>rekvizīti un paraksti</w:t>
      </w:r>
      <w:bookmarkEnd w:id="6"/>
      <w:bookmarkEnd w:id="7"/>
    </w:p>
    <w:tbl>
      <w:tblPr>
        <w:tblW w:w="9322" w:type="dxa"/>
        <w:tblLook w:val="01E0" w:firstRow="1" w:lastRow="1" w:firstColumn="1" w:lastColumn="1" w:noHBand="0" w:noVBand="0"/>
      </w:tblPr>
      <w:tblGrid>
        <w:gridCol w:w="4644"/>
        <w:gridCol w:w="4678"/>
      </w:tblGrid>
      <w:tr w:rsidR="00C46FC0" w:rsidRPr="007F1E7C" w14:paraId="484E46A9" w14:textId="77777777" w:rsidTr="00A6512D">
        <w:trPr>
          <w:trHeight w:val="1670"/>
        </w:trPr>
        <w:tc>
          <w:tcPr>
            <w:tcW w:w="4644" w:type="dxa"/>
          </w:tcPr>
          <w:p w14:paraId="5D4F4AFB" w14:textId="77777777" w:rsidR="00C46FC0" w:rsidRPr="007F1E7C" w:rsidRDefault="00C46FC0" w:rsidP="00A6512D">
            <w:pPr>
              <w:pStyle w:val="Virsraksts5"/>
              <w:spacing w:before="120" w:after="120"/>
              <w:rPr>
                <w:i/>
                <w:sz w:val="24"/>
                <w:szCs w:val="24"/>
              </w:rPr>
            </w:pPr>
            <w:bookmarkStart w:id="8" w:name="_Toc280105321"/>
            <w:bookmarkEnd w:id="8"/>
            <w:r w:rsidRPr="007F1E7C">
              <w:rPr>
                <w:sz w:val="24"/>
                <w:szCs w:val="24"/>
              </w:rPr>
              <w:t>Pasūtītājs</w:t>
            </w:r>
          </w:p>
          <w:p w14:paraId="373C3E1F" w14:textId="06C27886" w:rsidR="00551D54" w:rsidRDefault="00551D54" w:rsidP="00A6512D">
            <w:pPr>
              <w:rPr>
                <w:rFonts w:ascii="Times New Roman" w:hAnsi="Times New Roman" w:cs="Times New Roman"/>
                <w:sz w:val="24"/>
                <w:szCs w:val="24"/>
              </w:rPr>
            </w:pPr>
            <w:r>
              <w:rPr>
                <w:rFonts w:ascii="Times New Roman" w:hAnsi="Times New Roman" w:cs="Times New Roman"/>
                <w:sz w:val="24"/>
                <w:szCs w:val="24"/>
              </w:rPr>
              <w:t>SIA “Limbažu siltums”</w:t>
            </w:r>
          </w:p>
          <w:p w14:paraId="527D809D" w14:textId="1BE6A7BA" w:rsidR="00551D54" w:rsidRDefault="00551D54" w:rsidP="00A6512D">
            <w:pPr>
              <w:rPr>
                <w:rFonts w:ascii="Times New Roman" w:hAnsi="Times New Roman" w:cs="Times New Roman"/>
                <w:sz w:val="24"/>
                <w:szCs w:val="24"/>
              </w:rPr>
            </w:pPr>
            <w:r>
              <w:rPr>
                <w:rFonts w:ascii="Times New Roman" w:hAnsi="Times New Roman" w:cs="Times New Roman"/>
                <w:sz w:val="24"/>
                <w:szCs w:val="24"/>
              </w:rPr>
              <w:t>Vienotais Reģ.Nr.40003006715</w:t>
            </w:r>
          </w:p>
          <w:p w14:paraId="34B93143" w14:textId="7ABD5100" w:rsidR="00551D54" w:rsidRDefault="00551D54" w:rsidP="00A6512D">
            <w:pPr>
              <w:rPr>
                <w:rFonts w:ascii="Times New Roman" w:hAnsi="Times New Roman" w:cs="Times New Roman"/>
                <w:sz w:val="24"/>
                <w:szCs w:val="24"/>
              </w:rPr>
            </w:pPr>
            <w:r>
              <w:rPr>
                <w:rFonts w:ascii="Times New Roman" w:hAnsi="Times New Roman" w:cs="Times New Roman"/>
                <w:sz w:val="24"/>
                <w:szCs w:val="24"/>
              </w:rPr>
              <w:t>Juridiskā adreses: Jaunā iela 2A, Limbaži, Limbažu novads, LV-4001</w:t>
            </w:r>
          </w:p>
          <w:p w14:paraId="4BD96350" w14:textId="22376386" w:rsidR="00551D54" w:rsidRDefault="00551D54" w:rsidP="00A6512D">
            <w:pPr>
              <w:rPr>
                <w:rFonts w:ascii="Times New Roman" w:hAnsi="Times New Roman" w:cs="Times New Roman"/>
                <w:sz w:val="24"/>
                <w:szCs w:val="24"/>
              </w:rPr>
            </w:pPr>
            <w:r>
              <w:rPr>
                <w:rFonts w:ascii="Times New Roman" w:hAnsi="Times New Roman" w:cs="Times New Roman"/>
                <w:sz w:val="24"/>
                <w:szCs w:val="24"/>
              </w:rPr>
              <w:t>Bankas rekvizīti:</w:t>
            </w:r>
          </w:p>
          <w:p w14:paraId="41F1C7D9" w14:textId="13ADC5A8" w:rsidR="00551D54" w:rsidRDefault="00551D54" w:rsidP="00A6512D">
            <w:pPr>
              <w:rPr>
                <w:rFonts w:ascii="Times New Roman" w:hAnsi="Times New Roman" w:cs="Times New Roman"/>
                <w:sz w:val="24"/>
                <w:szCs w:val="24"/>
              </w:rPr>
            </w:pPr>
            <w:r>
              <w:rPr>
                <w:rFonts w:ascii="Times New Roman" w:hAnsi="Times New Roman" w:cs="Times New Roman"/>
                <w:sz w:val="24"/>
                <w:szCs w:val="24"/>
              </w:rPr>
              <w:t>AS “SEB banka”</w:t>
            </w:r>
          </w:p>
          <w:p w14:paraId="0C846EAA" w14:textId="1D7AE2E8" w:rsidR="00551D54" w:rsidRDefault="00551D54" w:rsidP="00A6512D">
            <w:pPr>
              <w:rPr>
                <w:rFonts w:ascii="Times New Roman" w:hAnsi="Times New Roman" w:cs="Times New Roman"/>
                <w:sz w:val="24"/>
                <w:szCs w:val="24"/>
              </w:rPr>
            </w:pPr>
            <w:r>
              <w:rPr>
                <w:rFonts w:ascii="Times New Roman" w:hAnsi="Times New Roman" w:cs="Times New Roman"/>
                <w:sz w:val="24"/>
                <w:szCs w:val="24"/>
              </w:rPr>
              <w:t>Konta Nr.LV62UNLA0013000467757</w:t>
            </w:r>
          </w:p>
          <w:p w14:paraId="0E5F961B" w14:textId="040E49A7" w:rsidR="00551D54" w:rsidRDefault="00551D54" w:rsidP="00A6512D">
            <w:pPr>
              <w:rPr>
                <w:rFonts w:ascii="Times New Roman" w:hAnsi="Times New Roman" w:cs="Times New Roman"/>
                <w:sz w:val="24"/>
                <w:szCs w:val="24"/>
              </w:rPr>
            </w:pPr>
          </w:p>
          <w:p w14:paraId="332C35DB" w14:textId="77777777" w:rsidR="00551D54" w:rsidRDefault="00551D54" w:rsidP="00A6512D">
            <w:pPr>
              <w:rPr>
                <w:rFonts w:ascii="Times New Roman" w:hAnsi="Times New Roman" w:cs="Times New Roman"/>
                <w:sz w:val="24"/>
                <w:szCs w:val="24"/>
              </w:rPr>
            </w:pPr>
          </w:p>
          <w:p w14:paraId="45FC7293" w14:textId="0D8CF0D3" w:rsidR="00C46FC0" w:rsidRDefault="00551D54" w:rsidP="00A6512D">
            <w:pPr>
              <w:rPr>
                <w:rFonts w:ascii="Times New Roman" w:hAnsi="Times New Roman" w:cs="Times New Roman"/>
                <w:sz w:val="24"/>
                <w:szCs w:val="24"/>
              </w:rPr>
            </w:pPr>
            <w:r>
              <w:rPr>
                <w:rFonts w:ascii="Times New Roman" w:hAnsi="Times New Roman" w:cs="Times New Roman"/>
                <w:sz w:val="24"/>
                <w:szCs w:val="24"/>
              </w:rPr>
              <w:t xml:space="preserve">Valdes </w:t>
            </w:r>
            <w:proofErr w:type="spellStart"/>
            <w:r>
              <w:rPr>
                <w:rFonts w:ascii="Times New Roman" w:hAnsi="Times New Roman" w:cs="Times New Roman"/>
                <w:sz w:val="24"/>
                <w:szCs w:val="24"/>
              </w:rPr>
              <w:t>loceklis______________A.Grīviņš</w:t>
            </w:r>
            <w:proofErr w:type="spellEnd"/>
          </w:p>
          <w:p w14:paraId="72FF7C6E" w14:textId="4E55877D" w:rsidR="00551D54" w:rsidRDefault="00551D54" w:rsidP="00A6512D">
            <w:pPr>
              <w:rPr>
                <w:rFonts w:ascii="Times New Roman" w:hAnsi="Times New Roman" w:cs="Times New Roman"/>
                <w:sz w:val="24"/>
                <w:szCs w:val="24"/>
              </w:rPr>
            </w:pPr>
          </w:p>
          <w:p w14:paraId="423BA63E" w14:textId="77777777" w:rsidR="00551D54" w:rsidRPr="007F1E7C" w:rsidRDefault="00551D54" w:rsidP="00A6512D">
            <w:pPr>
              <w:rPr>
                <w:rFonts w:ascii="Times New Roman" w:hAnsi="Times New Roman" w:cs="Times New Roman"/>
                <w:sz w:val="24"/>
                <w:szCs w:val="24"/>
              </w:rPr>
            </w:pPr>
          </w:p>
          <w:p w14:paraId="00C440C1" w14:textId="5EDF1EDD" w:rsidR="00C46FC0" w:rsidRPr="007F1E7C" w:rsidRDefault="00C46FC0" w:rsidP="00A6512D">
            <w:pPr>
              <w:rPr>
                <w:rFonts w:ascii="Times New Roman" w:hAnsi="Times New Roman" w:cs="Times New Roman"/>
                <w:sz w:val="24"/>
                <w:szCs w:val="24"/>
              </w:rPr>
            </w:pPr>
            <w:r w:rsidRPr="007F1E7C">
              <w:rPr>
                <w:rFonts w:ascii="Times New Roman" w:hAnsi="Times New Roman" w:cs="Times New Roman"/>
                <w:sz w:val="24"/>
                <w:szCs w:val="24"/>
              </w:rPr>
              <w:t>___.___.2</w:t>
            </w:r>
            <w:r w:rsidR="00551D54">
              <w:rPr>
                <w:rFonts w:ascii="Times New Roman" w:hAnsi="Times New Roman" w:cs="Times New Roman"/>
                <w:sz w:val="24"/>
                <w:szCs w:val="24"/>
              </w:rPr>
              <w:t>021.</w:t>
            </w:r>
          </w:p>
        </w:tc>
        <w:tc>
          <w:tcPr>
            <w:tcW w:w="4678" w:type="dxa"/>
          </w:tcPr>
          <w:p w14:paraId="03F4ED4E" w14:textId="77777777" w:rsidR="00C46FC0" w:rsidRPr="007F1E7C" w:rsidRDefault="00C46FC0" w:rsidP="00A6512D">
            <w:pPr>
              <w:pStyle w:val="Virsraksts5"/>
              <w:spacing w:before="120" w:after="120"/>
              <w:rPr>
                <w:i/>
                <w:sz w:val="24"/>
                <w:szCs w:val="24"/>
              </w:rPr>
            </w:pPr>
            <w:r w:rsidRPr="007F1E7C">
              <w:rPr>
                <w:sz w:val="24"/>
                <w:szCs w:val="24"/>
              </w:rPr>
              <w:t>Būvuzraugs</w:t>
            </w:r>
          </w:p>
          <w:p w14:paraId="66407DDC" w14:textId="77777777" w:rsidR="00C46FC0" w:rsidRPr="007F1E7C" w:rsidRDefault="00C46FC0" w:rsidP="00A6512D">
            <w:pPr>
              <w:tabs>
                <w:tab w:val="left" w:pos="900"/>
              </w:tabs>
              <w:ind w:left="6" w:right="-692" w:hanging="6"/>
              <w:jc w:val="both"/>
              <w:rPr>
                <w:rFonts w:ascii="Times New Roman" w:hAnsi="Times New Roman" w:cs="Times New Roman"/>
                <w:b/>
                <w:bCs/>
                <w:sz w:val="24"/>
                <w:szCs w:val="24"/>
                <w:lang w:eastAsia="en-US"/>
              </w:rPr>
            </w:pPr>
            <w:r w:rsidRPr="007F1E7C">
              <w:rPr>
                <w:rFonts w:ascii="Times New Roman" w:hAnsi="Times New Roman" w:cs="Times New Roman"/>
                <w:iCs/>
                <w:sz w:val="24"/>
                <w:szCs w:val="24"/>
                <w:lang w:eastAsia="en-US"/>
              </w:rPr>
              <w:t>________________________________</w:t>
            </w:r>
          </w:p>
          <w:p w14:paraId="532952EB" w14:textId="77777777" w:rsidR="00C46FC0" w:rsidRPr="007F1E7C" w:rsidRDefault="00C46FC0" w:rsidP="00A6512D">
            <w:pPr>
              <w:tabs>
                <w:tab w:val="left" w:pos="900"/>
              </w:tabs>
              <w:ind w:left="6" w:right="-692" w:hanging="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Vienotais reģistrācijas Nr.___________</w:t>
            </w:r>
          </w:p>
          <w:p w14:paraId="735EF4D5" w14:textId="77777777" w:rsidR="00C46FC0" w:rsidRPr="007F1E7C" w:rsidRDefault="00C46FC0" w:rsidP="00A6512D">
            <w:pPr>
              <w:tabs>
                <w:tab w:val="left" w:pos="900"/>
              </w:tabs>
              <w:ind w:left="6" w:right="-692" w:hanging="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Juridiskā adrese: __________________</w:t>
            </w:r>
          </w:p>
          <w:p w14:paraId="1CE38C10" w14:textId="77777777" w:rsidR="00C46FC0" w:rsidRPr="007F1E7C" w:rsidRDefault="00C46FC0" w:rsidP="00A6512D">
            <w:pPr>
              <w:tabs>
                <w:tab w:val="left" w:pos="900"/>
              </w:tabs>
              <w:ind w:left="6" w:right="-692" w:hanging="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____________, LV-____</w:t>
            </w:r>
            <w:r w:rsidRPr="007F1E7C">
              <w:rPr>
                <w:rFonts w:ascii="Times New Roman" w:hAnsi="Times New Roman" w:cs="Times New Roman"/>
                <w:sz w:val="24"/>
                <w:szCs w:val="24"/>
                <w:lang w:eastAsia="en-US"/>
              </w:rPr>
              <w:tab/>
            </w:r>
          </w:p>
          <w:p w14:paraId="6080FEE1" w14:textId="77777777" w:rsidR="00C46FC0" w:rsidRPr="007F1E7C" w:rsidRDefault="00C46FC0" w:rsidP="00A6512D">
            <w:pPr>
              <w:tabs>
                <w:tab w:val="left" w:pos="900"/>
              </w:tabs>
              <w:ind w:left="6" w:right="-692" w:hanging="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 xml:space="preserve">Bankas rekvizīti: </w:t>
            </w:r>
          </w:p>
          <w:p w14:paraId="4FBED900" w14:textId="77777777" w:rsidR="00C46FC0" w:rsidRPr="007F1E7C" w:rsidRDefault="00C46FC0" w:rsidP="00A6512D">
            <w:pPr>
              <w:tabs>
                <w:tab w:val="left" w:pos="900"/>
              </w:tabs>
              <w:ind w:left="6" w:right="-692" w:hanging="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________________________________</w:t>
            </w:r>
          </w:p>
          <w:p w14:paraId="6797B7FA" w14:textId="77777777" w:rsidR="00C46FC0" w:rsidRPr="007F1E7C" w:rsidRDefault="00C46FC0" w:rsidP="00A6512D">
            <w:pPr>
              <w:tabs>
                <w:tab w:val="left" w:pos="900"/>
              </w:tabs>
              <w:ind w:left="6" w:right="-692" w:hanging="6"/>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Konta Nr.________________________</w:t>
            </w:r>
          </w:p>
          <w:p w14:paraId="4279F000" w14:textId="0CA6BBCE" w:rsidR="00C46FC0" w:rsidRPr="007F1E7C" w:rsidRDefault="00C46FC0" w:rsidP="00A6512D">
            <w:pPr>
              <w:tabs>
                <w:tab w:val="left" w:pos="900"/>
              </w:tabs>
              <w:ind w:left="6" w:right="-692" w:hanging="6"/>
              <w:jc w:val="both"/>
              <w:rPr>
                <w:rFonts w:ascii="Times New Roman" w:hAnsi="Times New Roman" w:cs="Times New Roman"/>
                <w:sz w:val="24"/>
                <w:szCs w:val="24"/>
                <w:lang w:eastAsia="en-US"/>
              </w:rPr>
            </w:pPr>
          </w:p>
          <w:p w14:paraId="5AF90558" w14:textId="77777777" w:rsidR="00C46FC0" w:rsidRPr="007F1E7C" w:rsidRDefault="00C46FC0" w:rsidP="00A6512D">
            <w:pPr>
              <w:tabs>
                <w:tab w:val="left" w:pos="900"/>
              </w:tabs>
              <w:ind w:left="7" w:right="-694" w:hanging="7"/>
              <w:jc w:val="both"/>
              <w:rPr>
                <w:rFonts w:ascii="Times New Roman" w:hAnsi="Times New Roman" w:cs="Times New Roman"/>
                <w:sz w:val="24"/>
                <w:szCs w:val="24"/>
                <w:lang w:eastAsia="en-US"/>
              </w:rPr>
            </w:pPr>
          </w:p>
          <w:p w14:paraId="1E4ED68A" w14:textId="77777777" w:rsidR="00C46FC0" w:rsidRPr="007F1E7C" w:rsidRDefault="00C46FC0" w:rsidP="00A6512D">
            <w:pPr>
              <w:tabs>
                <w:tab w:val="left" w:pos="900"/>
              </w:tabs>
              <w:ind w:left="7" w:right="-694" w:hanging="7"/>
              <w:jc w:val="both"/>
              <w:rPr>
                <w:rFonts w:ascii="Times New Roman" w:hAnsi="Times New Roman" w:cs="Times New Roman"/>
                <w:sz w:val="24"/>
                <w:szCs w:val="24"/>
                <w:lang w:eastAsia="en-US"/>
              </w:rPr>
            </w:pPr>
          </w:p>
          <w:p w14:paraId="5189303E" w14:textId="77777777" w:rsidR="00C46FC0" w:rsidRPr="007F1E7C" w:rsidRDefault="00C46FC0" w:rsidP="00A6512D">
            <w:pPr>
              <w:tabs>
                <w:tab w:val="left" w:pos="900"/>
              </w:tabs>
              <w:ind w:left="7" w:right="-694" w:hanging="7"/>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 xml:space="preserve">_______________________________     </w:t>
            </w:r>
          </w:p>
          <w:p w14:paraId="170C98A3" w14:textId="59C960E4" w:rsidR="00C46FC0" w:rsidRPr="007F1E7C" w:rsidRDefault="00C46FC0" w:rsidP="00A6512D">
            <w:pPr>
              <w:tabs>
                <w:tab w:val="left" w:pos="900"/>
              </w:tabs>
              <w:ind w:left="7" w:right="-694" w:hanging="7"/>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 xml:space="preserve">                         </w:t>
            </w:r>
          </w:p>
          <w:p w14:paraId="446FBC05" w14:textId="6ABF3077" w:rsidR="00C46FC0" w:rsidRDefault="00C46FC0" w:rsidP="00A6512D">
            <w:pPr>
              <w:tabs>
                <w:tab w:val="left" w:pos="900"/>
              </w:tabs>
              <w:ind w:left="7" w:right="-694" w:hanging="7"/>
              <w:jc w:val="both"/>
              <w:rPr>
                <w:rFonts w:ascii="Times New Roman" w:hAnsi="Times New Roman" w:cs="Times New Roman"/>
                <w:sz w:val="24"/>
                <w:szCs w:val="24"/>
                <w:lang w:eastAsia="en-US"/>
              </w:rPr>
            </w:pPr>
            <w:r w:rsidRPr="007F1E7C">
              <w:rPr>
                <w:rFonts w:ascii="Times New Roman" w:hAnsi="Times New Roman" w:cs="Times New Roman"/>
                <w:sz w:val="24"/>
                <w:szCs w:val="24"/>
                <w:lang w:eastAsia="en-US"/>
              </w:rPr>
              <w:t>___.___.20</w:t>
            </w:r>
            <w:r w:rsidR="00551D54">
              <w:rPr>
                <w:rFonts w:ascii="Times New Roman" w:hAnsi="Times New Roman" w:cs="Times New Roman"/>
                <w:sz w:val="24"/>
                <w:szCs w:val="24"/>
                <w:lang w:eastAsia="en-US"/>
              </w:rPr>
              <w:t>21</w:t>
            </w:r>
            <w:r w:rsidRPr="007F1E7C">
              <w:rPr>
                <w:rFonts w:ascii="Times New Roman" w:hAnsi="Times New Roman" w:cs="Times New Roman"/>
                <w:sz w:val="24"/>
                <w:szCs w:val="24"/>
                <w:lang w:eastAsia="en-US"/>
              </w:rPr>
              <w:t>.</w:t>
            </w:r>
          </w:p>
          <w:p w14:paraId="59485E16" w14:textId="1D96FCDF" w:rsidR="00551D54" w:rsidRPr="007F1E7C" w:rsidRDefault="00551D54" w:rsidP="00A6512D">
            <w:pPr>
              <w:tabs>
                <w:tab w:val="left" w:pos="900"/>
              </w:tabs>
              <w:ind w:left="7" w:right="-694" w:hanging="7"/>
              <w:jc w:val="both"/>
              <w:rPr>
                <w:rFonts w:ascii="Times New Roman" w:hAnsi="Times New Roman" w:cs="Times New Roman"/>
                <w:sz w:val="24"/>
                <w:szCs w:val="24"/>
                <w:lang w:eastAsia="en-US"/>
              </w:rPr>
            </w:pPr>
          </w:p>
        </w:tc>
      </w:tr>
    </w:tbl>
    <w:p w14:paraId="7DF9A4F9" w14:textId="77777777" w:rsidR="00C46FC0" w:rsidRDefault="00C46FC0" w:rsidP="00C46FC0"/>
    <w:p w14:paraId="59459550" w14:textId="77777777" w:rsidR="00B63EBB" w:rsidRDefault="00B63EBB"/>
    <w:sectPr w:rsidR="00B63E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312EA"/>
    <w:multiLevelType w:val="multilevel"/>
    <w:tmpl w:val="B56C96B0"/>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 w15:restartNumberingAfterBreak="0">
    <w:nsid w:val="0EF74BBE"/>
    <w:multiLevelType w:val="multilevel"/>
    <w:tmpl w:val="EACE96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C62031"/>
    <w:multiLevelType w:val="multilevel"/>
    <w:tmpl w:val="D5746F08"/>
    <w:lvl w:ilvl="0">
      <w:start w:val="6"/>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38B25072"/>
    <w:multiLevelType w:val="multilevel"/>
    <w:tmpl w:val="3DBEF20A"/>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4FEF4F46"/>
    <w:multiLevelType w:val="multilevel"/>
    <w:tmpl w:val="AF40A46A"/>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62E10D18"/>
    <w:multiLevelType w:val="multilevel"/>
    <w:tmpl w:val="C96238E4"/>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288"/>
        </w:tabs>
        <w:ind w:left="1288"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638A6C5C"/>
    <w:multiLevelType w:val="multilevel"/>
    <w:tmpl w:val="04260029"/>
    <w:lvl w:ilvl="0">
      <w:start w:val="1"/>
      <w:numFmt w:val="decimal"/>
      <w:pStyle w:val="Virsraksts1"/>
      <w:suff w:val="space"/>
      <w:lvlText w:val="Chapter %1"/>
      <w:lvlJc w:val="left"/>
      <w:pPr>
        <w:ind w:left="2269"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7" w15:restartNumberingAfterBreak="0">
    <w:nsid w:val="76211048"/>
    <w:multiLevelType w:val="multilevel"/>
    <w:tmpl w:val="F18E8CF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15:restartNumberingAfterBreak="0">
    <w:nsid w:val="7D1A177A"/>
    <w:multiLevelType w:val="multilevel"/>
    <w:tmpl w:val="94CCF502"/>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6"/>
  </w:num>
  <w:num w:numId="2">
    <w:abstractNumId w:val="7"/>
  </w:num>
  <w:num w:numId="3">
    <w:abstractNumId w:val="3"/>
  </w:num>
  <w:num w:numId="4">
    <w:abstractNumId w:val="2"/>
  </w:num>
  <w:num w:numId="5">
    <w:abstractNumId w:val="4"/>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C0"/>
    <w:rsid w:val="00110244"/>
    <w:rsid w:val="001E3AF3"/>
    <w:rsid w:val="002E7807"/>
    <w:rsid w:val="00336400"/>
    <w:rsid w:val="00551D54"/>
    <w:rsid w:val="0099637C"/>
    <w:rsid w:val="00B60C5B"/>
    <w:rsid w:val="00B63EBB"/>
    <w:rsid w:val="00BC07C8"/>
    <w:rsid w:val="00C00C8B"/>
    <w:rsid w:val="00C46FC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5DB3C3C"/>
  <w15:chartTrackingRefBased/>
  <w15:docId w15:val="{2FB61F4D-B3E7-4AB4-85F5-60657683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46FC0"/>
    <w:pPr>
      <w:spacing w:after="0" w:line="240" w:lineRule="auto"/>
    </w:pPr>
    <w:rPr>
      <w:rFonts w:ascii="Arial" w:eastAsia="Times New Roman" w:hAnsi="Arial" w:cs="Arial"/>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C46FC0"/>
    <w:pPr>
      <w:keepNext/>
      <w:numPr>
        <w:numId w:val="1"/>
      </w:numPr>
      <w:jc w:val="center"/>
      <w:outlineLvl w:val="0"/>
    </w:pPr>
    <w:rPr>
      <w:rFonts w:ascii="Times New Roman" w:hAnsi="Times New Roman" w:cs="Times New Roman"/>
      <w:b/>
      <w:sz w:val="28"/>
      <w:szCs w:val="20"/>
      <w:lang w:eastAsia="en-US"/>
    </w:rPr>
  </w:style>
  <w:style w:type="paragraph" w:styleId="Virsraksts2">
    <w:name w:val="heading 2"/>
    <w:basedOn w:val="Parasts"/>
    <w:next w:val="Parasts"/>
    <w:link w:val="Virsraksts2Rakstz"/>
    <w:uiPriority w:val="99"/>
    <w:qFormat/>
    <w:rsid w:val="00C46FC0"/>
    <w:pPr>
      <w:keepNext/>
      <w:numPr>
        <w:ilvl w:val="1"/>
        <w:numId w:val="1"/>
      </w:numPr>
      <w:outlineLvl w:val="1"/>
    </w:pPr>
    <w:rPr>
      <w:rFonts w:ascii="Times New Roman" w:hAnsi="Times New Roman" w:cs="Times New Roman"/>
      <w:b/>
      <w:sz w:val="28"/>
      <w:szCs w:val="20"/>
      <w:lang w:eastAsia="en-US"/>
    </w:rPr>
  </w:style>
  <w:style w:type="paragraph" w:styleId="Virsraksts3">
    <w:name w:val="heading 3"/>
    <w:basedOn w:val="Parasts"/>
    <w:next w:val="Parasts"/>
    <w:link w:val="Virsraksts3Rakstz"/>
    <w:qFormat/>
    <w:rsid w:val="00C46FC0"/>
    <w:pPr>
      <w:keepNext/>
      <w:numPr>
        <w:ilvl w:val="2"/>
        <w:numId w:val="1"/>
      </w:numPr>
      <w:jc w:val="center"/>
      <w:outlineLvl w:val="2"/>
    </w:pPr>
    <w:rPr>
      <w:rFonts w:ascii="Times New Roman" w:hAnsi="Times New Roman" w:cs="Times New Roman"/>
      <w:b/>
      <w:sz w:val="28"/>
      <w:szCs w:val="20"/>
      <w:lang w:eastAsia="en-US"/>
    </w:rPr>
  </w:style>
  <w:style w:type="paragraph" w:styleId="Virsraksts4">
    <w:name w:val="heading 4"/>
    <w:basedOn w:val="Parasts"/>
    <w:next w:val="Parasts"/>
    <w:link w:val="Virsraksts4Rakstz"/>
    <w:qFormat/>
    <w:rsid w:val="00C46FC0"/>
    <w:pPr>
      <w:keepNext/>
      <w:widowControl w:val="0"/>
      <w:numPr>
        <w:ilvl w:val="3"/>
        <w:numId w:val="1"/>
      </w:numPr>
      <w:jc w:val="both"/>
      <w:outlineLvl w:val="3"/>
    </w:pPr>
    <w:rPr>
      <w:rFonts w:cs="Times New Roman"/>
      <w:b/>
      <w:sz w:val="24"/>
      <w:szCs w:val="20"/>
      <w:lang w:eastAsia="en-US"/>
    </w:rPr>
  </w:style>
  <w:style w:type="paragraph" w:styleId="Virsraksts5">
    <w:name w:val="heading 5"/>
    <w:basedOn w:val="Parasts"/>
    <w:next w:val="Parasts"/>
    <w:link w:val="Virsraksts5Rakstz"/>
    <w:qFormat/>
    <w:rsid w:val="00C46FC0"/>
    <w:pPr>
      <w:keepNext/>
      <w:numPr>
        <w:ilvl w:val="4"/>
        <w:numId w:val="1"/>
      </w:numPr>
      <w:jc w:val="both"/>
      <w:outlineLvl w:val="4"/>
    </w:pPr>
    <w:rPr>
      <w:rFonts w:ascii="Times New Roman" w:hAnsi="Times New Roman" w:cs="Times New Roman"/>
      <w:b/>
      <w:sz w:val="28"/>
      <w:szCs w:val="20"/>
      <w:lang w:eastAsia="en-US"/>
    </w:rPr>
  </w:style>
  <w:style w:type="paragraph" w:styleId="Virsraksts6">
    <w:name w:val="heading 6"/>
    <w:basedOn w:val="Parasts"/>
    <w:next w:val="Parasts"/>
    <w:link w:val="Virsraksts6Rakstz"/>
    <w:qFormat/>
    <w:rsid w:val="00C46FC0"/>
    <w:pPr>
      <w:keepNext/>
      <w:numPr>
        <w:ilvl w:val="5"/>
        <w:numId w:val="1"/>
      </w:numPr>
      <w:jc w:val="both"/>
      <w:outlineLvl w:val="5"/>
    </w:pPr>
    <w:rPr>
      <w:rFonts w:ascii="Times New Roman" w:hAnsi="Times New Roman" w:cs="Times New Roman"/>
      <w:b/>
      <w:sz w:val="28"/>
      <w:szCs w:val="20"/>
      <w:lang w:eastAsia="en-US"/>
    </w:rPr>
  </w:style>
  <w:style w:type="paragraph" w:styleId="Virsraksts7">
    <w:name w:val="heading 7"/>
    <w:basedOn w:val="Parasts"/>
    <w:next w:val="Parasts"/>
    <w:link w:val="Virsraksts7Rakstz"/>
    <w:qFormat/>
    <w:rsid w:val="00C46FC0"/>
    <w:pPr>
      <w:keepNext/>
      <w:numPr>
        <w:ilvl w:val="6"/>
        <w:numId w:val="1"/>
      </w:numPr>
      <w:outlineLvl w:val="6"/>
    </w:pPr>
    <w:rPr>
      <w:rFonts w:ascii="Times New Roman" w:hAnsi="Times New Roman" w:cs="Times New Roman"/>
      <w:b/>
      <w:i/>
      <w:sz w:val="24"/>
      <w:szCs w:val="20"/>
      <w:lang w:eastAsia="en-US"/>
    </w:rPr>
  </w:style>
  <w:style w:type="paragraph" w:styleId="Virsraksts8">
    <w:name w:val="heading 8"/>
    <w:basedOn w:val="Parasts"/>
    <w:next w:val="Parasts"/>
    <w:link w:val="Virsraksts8Rakstz"/>
    <w:qFormat/>
    <w:rsid w:val="00C46FC0"/>
    <w:pPr>
      <w:keepNext/>
      <w:numPr>
        <w:ilvl w:val="7"/>
        <w:numId w:val="1"/>
      </w:numPr>
      <w:jc w:val="right"/>
      <w:outlineLvl w:val="7"/>
    </w:pPr>
    <w:rPr>
      <w:rFonts w:ascii="Times New Roman" w:hAnsi="Times New Roman" w:cs="Times New Roman"/>
      <w:b/>
      <w:sz w:val="28"/>
      <w:szCs w:val="20"/>
      <w:lang w:eastAsia="en-US"/>
    </w:rPr>
  </w:style>
  <w:style w:type="paragraph" w:styleId="Virsraksts9">
    <w:name w:val="heading 9"/>
    <w:basedOn w:val="Parasts"/>
    <w:next w:val="Parasts"/>
    <w:link w:val="Virsraksts9Rakstz"/>
    <w:qFormat/>
    <w:rsid w:val="00C46FC0"/>
    <w:pPr>
      <w:keepNext/>
      <w:numPr>
        <w:ilvl w:val="8"/>
        <w:numId w:val="1"/>
      </w:numPr>
      <w:ind w:right="-58"/>
      <w:jc w:val="center"/>
      <w:outlineLvl w:val="8"/>
    </w:pPr>
    <w:rPr>
      <w:rFonts w:ascii="Times New Roman" w:hAnsi="Times New Roman" w:cs="Times New Roman"/>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C46FC0"/>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C46FC0"/>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C46FC0"/>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C46FC0"/>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C46FC0"/>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C46FC0"/>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C46FC0"/>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C46FC0"/>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C46FC0"/>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11777</Words>
  <Characters>6714</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Lietvede</cp:lastModifiedBy>
  <cp:revision>2</cp:revision>
  <dcterms:created xsi:type="dcterms:W3CDTF">2021-02-26T11:40:00Z</dcterms:created>
  <dcterms:modified xsi:type="dcterms:W3CDTF">2021-02-26T11:40:00Z</dcterms:modified>
</cp:coreProperties>
</file>